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56524" w14:textId="77777777" w:rsidR="00FA6491" w:rsidRDefault="00FA6491" w:rsidP="00AE68C1"/>
    <w:p w14:paraId="6555D7CA" w14:textId="77777777" w:rsidR="001228F4" w:rsidRPr="001228F4" w:rsidRDefault="001228F4" w:rsidP="001228F4">
      <w:pPr>
        <w:keepNext/>
        <w:spacing w:before="240" w:after="60"/>
        <w:jc w:val="center"/>
        <w:outlineLvl w:val="0"/>
        <w:rPr>
          <w:rFonts w:ascii="Arial" w:eastAsia="Times New Roman" w:hAnsi="Arial" w:cs="Times New Roman"/>
          <w:b/>
          <w:kern w:val="28"/>
          <w:sz w:val="28"/>
          <w:szCs w:val="20"/>
          <w:lang w:eastAsia="cs-CZ"/>
        </w:rPr>
      </w:pPr>
      <w:bookmarkStart w:id="0" w:name="_Toc101713120"/>
      <w:bookmarkStart w:id="1" w:name="_Toc125127428"/>
      <w:r w:rsidRPr="001228F4">
        <w:rPr>
          <w:rFonts w:ascii="Arial" w:eastAsia="Times New Roman" w:hAnsi="Arial" w:cs="Times New Roman"/>
          <w:b/>
          <w:kern w:val="28"/>
          <w:sz w:val="28"/>
          <w:szCs w:val="20"/>
          <w:lang w:eastAsia="cs-CZ"/>
        </w:rPr>
        <w:t>Příloha č. 1 – Popis díla</w:t>
      </w:r>
      <w:bookmarkEnd w:id="0"/>
      <w:bookmarkEnd w:id="1"/>
    </w:p>
    <w:p w14:paraId="282C0342" w14:textId="47280878" w:rsidR="003C0E2E" w:rsidRDefault="003C0E2E" w:rsidP="003C0E2E">
      <w:pPr>
        <w:jc w:val="left"/>
        <w:rPr>
          <w:rFonts w:eastAsia="Arial" w:cs="Arial"/>
        </w:rPr>
      </w:pPr>
    </w:p>
    <w:p w14:paraId="3AB02C75" w14:textId="0BE6AE1E" w:rsidR="003C0E2E" w:rsidRPr="009238E4" w:rsidRDefault="003C0E2E" w:rsidP="003C0E2E">
      <w:pPr>
        <w:rPr>
          <w:rFonts w:eastAsia="Arial" w:cs="Arial"/>
          <w:b/>
          <w:bCs/>
        </w:rPr>
      </w:pPr>
      <w:r w:rsidRPr="006F694A">
        <w:rPr>
          <w:rFonts w:eastAsia="Arial" w:cs="Arial"/>
          <w:b/>
          <w:bCs/>
        </w:rPr>
        <w:t>Použité pojmy a zkratky</w:t>
      </w:r>
    </w:p>
    <w:tbl>
      <w:tblPr>
        <w:tblStyle w:val="ListTable31"/>
        <w:tblW w:w="9088" w:type="dxa"/>
        <w:tblLook w:val="00A0" w:firstRow="1" w:lastRow="0" w:firstColumn="1" w:lastColumn="0" w:noHBand="0" w:noVBand="0"/>
      </w:tblPr>
      <w:tblGrid>
        <w:gridCol w:w="3648"/>
        <w:gridCol w:w="5440"/>
      </w:tblGrid>
      <w:tr w:rsidR="003C0E2E" w:rsidRPr="003A1525" w14:paraId="4E3DDC9C" w14:textId="77777777" w:rsidTr="00AB3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48" w:type="dxa"/>
          </w:tcPr>
          <w:p w14:paraId="13A66204" w14:textId="77777777" w:rsidR="003C0E2E" w:rsidRPr="006F694A" w:rsidRDefault="003C0E2E" w:rsidP="00AB34F7">
            <w:pPr>
              <w:rPr>
                <w:rFonts w:eastAsia="Arial" w:cs="Arial"/>
                <w:color w:val="auto"/>
              </w:rPr>
            </w:pPr>
            <w:r w:rsidRPr="006F694A">
              <w:rPr>
                <w:rFonts w:eastAsia="Arial" w:cs="Arial"/>
              </w:rPr>
              <w:t>Zkratka a pojmy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10B014D" w14:textId="77777777" w:rsidR="003C0E2E" w:rsidRPr="006F694A" w:rsidRDefault="003C0E2E" w:rsidP="00AB34F7">
            <w:pPr>
              <w:rPr>
                <w:rFonts w:eastAsia="Arial" w:cs="Arial"/>
                <w:color w:val="auto"/>
              </w:rPr>
            </w:pPr>
            <w:r w:rsidRPr="006F694A">
              <w:rPr>
                <w:rFonts w:eastAsia="Arial" w:cs="Arial"/>
              </w:rPr>
              <w:t>Definice</w:t>
            </w:r>
          </w:p>
        </w:tc>
      </w:tr>
      <w:tr w:rsidR="003C0E2E" w:rsidRPr="003A1525" w14:paraId="6B998EA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36452D68" w14:textId="77777777" w:rsidR="003C0E2E" w:rsidRPr="006F694A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16EBB55E" w14:textId="77777777" w:rsidR="003C0E2E" w:rsidRPr="006F694A" w:rsidRDefault="003C0E2E" w:rsidP="00AB34F7">
            <w:pPr>
              <w:rPr>
                <w:rFonts w:eastAsia="Arial" w:cs="Arial"/>
              </w:rPr>
            </w:pPr>
            <w:bookmarkStart w:id="2" w:name="_Hlk98421738"/>
            <w:r w:rsidRPr="00F71529">
              <w:rPr>
                <w:rFonts w:eastAsia="Arial" w:cs="Arial"/>
              </w:rPr>
              <w:t>S</w:t>
            </w:r>
            <w:r>
              <w:rPr>
                <w:rFonts w:eastAsia="Arial" w:cs="Arial"/>
              </w:rPr>
              <w:t>W a služby</w:t>
            </w:r>
            <w:r w:rsidRPr="00F71529">
              <w:rPr>
                <w:rFonts w:eastAsia="Arial" w:cs="Arial"/>
              </w:rPr>
              <w:t xml:space="preserve"> pro automatizované zpracování dokumentů, jejich správ</w:t>
            </w:r>
            <w:r>
              <w:rPr>
                <w:rFonts w:eastAsia="Arial" w:cs="Arial"/>
              </w:rPr>
              <w:t>y</w:t>
            </w:r>
            <w:r w:rsidRPr="00F71529">
              <w:rPr>
                <w:rFonts w:eastAsia="Arial" w:cs="Arial"/>
              </w:rPr>
              <w:t xml:space="preserve"> a řízení oběhu</w:t>
            </w:r>
            <w:bookmarkEnd w:id="2"/>
          </w:p>
        </w:tc>
      </w:tr>
      <w:tr w:rsidR="003C0E2E" w:rsidRPr="003A1525" w14:paraId="5872DBC0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7D0326CF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OCR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CF4DA97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Program/systém pro rozpoznávání textu</w:t>
            </w:r>
          </w:p>
        </w:tc>
      </w:tr>
      <w:tr w:rsidR="003C0E2E" w:rsidRPr="003A1525" w14:paraId="5B86D44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49652932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SAP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48EA31D7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ERP systém zadavatele</w:t>
            </w:r>
          </w:p>
        </w:tc>
      </w:tr>
      <w:tr w:rsidR="003C0E2E" w:rsidRPr="003A1525" w14:paraId="431E2989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5E8B8DF3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SB faktura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2AD18669" w14:textId="77777777" w:rsidR="003C0E2E" w:rsidRPr="004B071B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SelfBillingová faktura, kterou zadavatel posílá ze svého jiného systému a musí být automaticky zpracována</w:t>
            </w:r>
          </w:p>
        </w:tc>
      </w:tr>
      <w:tr w:rsidR="003C0E2E" w:rsidRPr="003A1525" w14:paraId="175AD7F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772C39DE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6B4F653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Informační systém</w:t>
            </w:r>
          </w:p>
        </w:tc>
      </w:tr>
      <w:tr w:rsidR="003C0E2E" w:rsidRPr="003A1525" w14:paraId="2999DF39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131B3A41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ISDS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1696933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Informační systém datových schránek</w:t>
            </w:r>
          </w:p>
        </w:tc>
      </w:tr>
      <w:tr w:rsidR="003C0E2E" w:rsidRPr="003A1525" w14:paraId="476875CF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0F15636E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DF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42941EA5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Došlé faktury</w:t>
            </w:r>
          </w:p>
        </w:tc>
      </w:tr>
      <w:tr w:rsidR="003C0E2E" w:rsidRPr="003A1525" w14:paraId="6B6741C2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0D7C6630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868E6B2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Informační technologie</w:t>
            </w:r>
          </w:p>
        </w:tc>
      </w:tr>
      <w:tr w:rsidR="003C0E2E" w:rsidRPr="003A1525" w14:paraId="1FDEEE6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73529C7F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DB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434A9911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Databáze</w:t>
            </w:r>
          </w:p>
        </w:tc>
      </w:tr>
      <w:tr w:rsidR="003C0E2E" w:rsidRPr="003A1525" w14:paraId="13DAA09E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466DAFDA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Admin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9001961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Uživatelská role Zadavatele</w:t>
            </w:r>
          </w:p>
        </w:tc>
      </w:tr>
      <w:tr w:rsidR="003C0E2E" w14:paraId="4802B1B0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455082F9" w14:textId="77777777" w:rsidR="003C0E2E" w:rsidRPr="006F694A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ServiceNow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3CBD5F6D" w14:textId="77777777" w:rsidR="003C0E2E" w:rsidRPr="006F694A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Service Management system Zadavatele</w:t>
            </w:r>
          </w:p>
        </w:tc>
      </w:tr>
      <w:tr w:rsidR="003C0E2E" w:rsidRPr="003A1525" w14:paraId="0AF715C3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2A6785A7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Zadavatel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607F33E7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6F694A">
              <w:rPr>
                <w:rFonts w:eastAsia="Arial" w:cs="Arial"/>
              </w:rPr>
              <w:t>ČEPRO, a.s.</w:t>
            </w:r>
          </w:p>
        </w:tc>
      </w:tr>
      <w:tr w:rsidR="003C0E2E" w:rsidRPr="003A1525" w14:paraId="0A71F3A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440AA272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CIP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6706C9A0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Čepro Integrační platforma, sloužící pro integraci podnikových systémů a aplikací, běžící na platformě WSO2.</w:t>
            </w:r>
          </w:p>
        </w:tc>
      </w:tr>
      <w:tr w:rsidR="003C0E2E" w:rsidRPr="003A1525" w14:paraId="799BF89B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509C9F5D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Zabbix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239A82E3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Dohledový a monitorovací systém HW a SW Zadavatele</w:t>
            </w:r>
          </w:p>
        </w:tc>
      </w:tr>
      <w:tr w:rsidR="003C0E2E" w:rsidRPr="003A1525" w14:paraId="666AFF4C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6F9D50B6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ISDOC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012E4072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t>Information System Document je standard pro elektronickou fakturaci v ČR</w:t>
            </w:r>
          </w:p>
        </w:tc>
      </w:tr>
      <w:tr w:rsidR="003C0E2E" w14:paraId="54B23A50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31D0F50E" w14:textId="77777777" w:rsidR="003C0E2E" w:rsidRPr="006F694A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PI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3855F559" w14:textId="77777777" w:rsidR="003C0E2E" w:rsidRPr="006F694A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Modul SAPu</w:t>
            </w:r>
          </w:p>
        </w:tc>
      </w:tr>
      <w:tr w:rsidR="003C0E2E" w14:paraId="5DB4CA3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8" w:type="dxa"/>
          </w:tcPr>
          <w:p w14:paraId="5473E6E1" w14:textId="77777777" w:rsidR="003C0E2E" w:rsidRPr="00C666CD" w:rsidRDefault="003C0E2E" w:rsidP="00AB34F7">
            <w:pPr>
              <w:rPr>
                <w:rFonts w:eastAsia="Arial" w:cs="Arial"/>
                <w:b w:val="0"/>
                <w:bCs w:val="0"/>
              </w:rPr>
            </w:pPr>
            <w:r>
              <w:rPr>
                <w:rFonts w:eastAsia="Arial" w:cs="Arial"/>
              </w:rPr>
              <w:t>EMCS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40" w:type="dxa"/>
          </w:tcPr>
          <w:p w14:paraId="7D6D1B14" w14:textId="77777777" w:rsidR="003C0E2E" w:rsidRPr="006F694A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Elektronický systém celní správy pro přepravu a sledování výrobků</w:t>
            </w:r>
          </w:p>
        </w:tc>
      </w:tr>
    </w:tbl>
    <w:p w14:paraId="1669D3AF" w14:textId="77777777" w:rsidR="003C0E2E" w:rsidRPr="008E0A89" w:rsidRDefault="003C0E2E" w:rsidP="00F342F1">
      <w:pPr>
        <w:pStyle w:val="Nadpis1"/>
        <w:numPr>
          <w:ilvl w:val="0"/>
          <w:numId w:val="4"/>
        </w:numPr>
        <w:ind w:left="0" w:firstLine="0"/>
        <w:rPr>
          <w:rFonts w:eastAsia="Arial"/>
        </w:rPr>
      </w:pPr>
      <w:bookmarkStart w:id="3" w:name="_Toc464554458"/>
      <w:bookmarkStart w:id="4" w:name="_Toc125127429"/>
      <w:r>
        <w:rPr>
          <w:rFonts w:eastAsia="Arial"/>
        </w:rPr>
        <w:lastRenderedPageBreak/>
        <w:t>P</w:t>
      </w:r>
      <w:r w:rsidRPr="008E0A89">
        <w:rPr>
          <w:rFonts w:eastAsia="Arial"/>
        </w:rPr>
        <w:t xml:space="preserve">ožadavky na funkcionality </w:t>
      </w:r>
      <w:bookmarkEnd w:id="3"/>
      <w:r>
        <w:rPr>
          <w:rFonts w:eastAsia="Arial"/>
        </w:rPr>
        <w:t>AZD</w:t>
      </w:r>
      <w:bookmarkEnd w:id="4"/>
    </w:p>
    <w:p w14:paraId="74EA9313" w14:textId="77777777" w:rsidR="003C0E2E" w:rsidRPr="003A1525" w:rsidRDefault="003C0E2E" w:rsidP="003C0E2E">
      <w:pPr>
        <w:rPr>
          <w:rFonts w:eastAsia="Arial" w:cs="Arial"/>
        </w:rPr>
      </w:pPr>
      <w:r w:rsidRPr="008E0A89">
        <w:rPr>
          <w:rFonts w:eastAsia="Arial" w:cs="Arial"/>
        </w:rPr>
        <w:t xml:space="preserve">Níže jsou uvedeny požadavky na řešení členěné po jednotlivých oblastech, které pokrývají procesy </w:t>
      </w:r>
      <w:r>
        <w:rPr>
          <w:rFonts w:eastAsia="Arial" w:cs="Arial"/>
        </w:rPr>
        <w:t xml:space="preserve">a </w:t>
      </w:r>
      <w:r w:rsidRPr="008E0A89">
        <w:rPr>
          <w:rFonts w:eastAsia="Arial" w:cs="Arial"/>
        </w:rPr>
        <w:t xml:space="preserve">z nich vyplývající potřeby a požadavky. Dodávané řešení musí splňovat veškeré požadavky uvedené v tomto dokumentu. </w:t>
      </w:r>
    </w:p>
    <w:p w14:paraId="66192A13" w14:textId="77777777" w:rsidR="003C0E2E" w:rsidRPr="003A1525" w:rsidRDefault="003C0E2E" w:rsidP="003C0E2E">
      <w:pPr>
        <w:rPr>
          <w:rFonts w:eastAsia="Arial" w:cs="Arial"/>
        </w:rPr>
      </w:pPr>
      <w:r w:rsidRPr="00C10E71">
        <w:rPr>
          <w:rFonts w:eastAsia="Arial" w:cs="Arial"/>
        </w:rPr>
        <w:t xml:space="preserve">Dodaný </w:t>
      </w:r>
      <w:r>
        <w:rPr>
          <w:rFonts w:eastAsia="Arial" w:cs="Arial"/>
        </w:rPr>
        <w:t>software</w:t>
      </w:r>
      <w:r w:rsidRPr="00C10E71">
        <w:rPr>
          <w:rFonts w:eastAsia="Arial" w:cs="Arial"/>
        </w:rPr>
        <w:t xml:space="preserve"> musí respektovat veškerou aktuálně platnou legislativu a pružně reagovat na její změny. </w:t>
      </w:r>
      <w:r>
        <w:rPr>
          <w:rFonts w:eastAsia="Arial" w:cs="Arial"/>
        </w:rPr>
        <w:t xml:space="preserve">Software </w:t>
      </w:r>
      <w:r w:rsidRPr="00C10E71">
        <w:rPr>
          <w:rFonts w:eastAsia="Arial" w:cs="Arial"/>
        </w:rPr>
        <w:t>vychází minimálně z níže uvedených zákonných norem</w:t>
      </w:r>
    </w:p>
    <w:p w14:paraId="6E700393" w14:textId="77777777" w:rsidR="003C0E2E" w:rsidRPr="003A1525" w:rsidRDefault="003C0E2E" w:rsidP="00F342F1">
      <w:pPr>
        <w:numPr>
          <w:ilvl w:val="0"/>
          <w:numId w:val="6"/>
        </w:numPr>
        <w:spacing w:after="0"/>
        <w:rPr>
          <w:rFonts w:eastAsia="Arial" w:cs="Arial"/>
        </w:rPr>
      </w:pPr>
      <w:r w:rsidRPr="00C10E71">
        <w:rPr>
          <w:rFonts w:eastAsia="Arial" w:cs="Arial"/>
        </w:rPr>
        <w:t>Zákon č. 110/2019 Sb., o zpracování osobních údajů;</w:t>
      </w:r>
    </w:p>
    <w:p w14:paraId="5A461516" w14:textId="77777777" w:rsidR="003C0E2E" w:rsidRPr="003A1525" w:rsidRDefault="003C0E2E" w:rsidP="00F342F1">
      <w:pPr>
        <w:numPr>
          <w:ilvl w:val="0"/>
          <w:numId w:val="6"/>
        </w:numPr>
        <w:spacing w:after="0"/>
        <w:rPr>
          <w:rFonts w:eastAsia="Arial" w:cs="Arial"/>
        </w:rPr>
      </w:pPr>
      <w:r w:rsidRPr="00C10E71">
        <w:rPr>
          <w:rFonts w:eastAsia="Arial" w:cs="Arial"/>
        </w:rPr>
        <w:t>Nařízení evropského parlamentu a rady (EU) 2016/679, o ochraně fyzických osob v souvislosti se zpracováním osobních údajů a o volném pohybu těchto údajů a o zrušení směrnice 95/46/ES (obecné nařízení o ochraně osobních údajů – GDPR);</w:t>
      </w:r>
    </w:p>
    <w:p w14:paraId="4DA3E268" w14:textId="77777777" w:rsidR="003C0E2E" w:rsidRPr="00C10E71" w:rsidDel="00A06212" w:rsidRDefault="003C0E2E" w:rsidP="003C0E2E">
      <w:pPr>
        <w:rPr>
          <w:rFonts w:eastAsia="Arial" w:cs="Arial"/>
        </w:rPr>
      </w:pPr>
    </w:p>
    <w:p w14:paraId="23317B76" w14:textId="77777777" w:rsidR="003C0E2E" w:rsidRPr="003A1525" w:rsidRDefault="003C0E2E" w:rsidP="003C0E2E">
      <w:pPr>
        <w:rPr>
          <w:rFonts w:eastAsia="Arial" w:cs="Arial"/>
        </w:rPr>
      </w:pPr>
      <w:r w:rsidRPr="00C10E71">
        <w:rPr>
          <w:rFonts w:eastAsia="Arial" w:cs="Arial"/>
        </w:rPr>
        <w:t xml:space="preserve">Poskytování </w:t>
      </w:r>
      <w:r>
        <w:rPr>
          <w:rFonts w:eastAsia="Arial" w:cs="Arial"/>
        </w:rPr>
        <w:t>software</w:t>
      </w:r>
      <w:r w:rsidRPr="00C10E71">
        <w:rPr>
          <w:rFonts w:eastAsia="Arial" w:cs="Arial"/>
        </w:rPr>
        <w:t xml:space="preserve"> bude realizováno v rozsahu funkcí či modulů, jejichž funkcionality jsou popsány níže. </w:t>
      </w:r>
    </w:p>
    <w:p w14:paraId="1E930854" w14:textId="331F030B" w:rsidR="003C0E2E" w:rsidRPr="003A5824" w:rsidRDefault="005D7A6A" w:rsidP="00F342F1">
      <w:pPr>
        <w:pStyle w:val="Nadpis2slovan"/>
        <w:numPr>
          <w:ilvl w:val="1"/>
          <w:numId w:val="4"/>
        </w:numPr>
        <w:ind w:left="907" w:hanging="547"/>
        <w:rPr>
          <w:rFonts w:eastAsia="Arial"/>
          <w:b/>
          <w:bCs w:val="0"/>
        </w:rPr>
      </w:pPr>
      <w:bookmarkStart w:id="5" w:name="_Toc78387420"/>
      <w:bookmarkStart w:id="6" w:name="_Toc125127430"/>
      <w:r w:rsidRPr="003A5824">
        <w:rPr>
          <w:rFonts w:eastAsia="Arial"/>
          <w:b/>
          <w:bCs w:val="0"/>
          <w:lang w:val="cs-CZ"/>
        </w:rPr>
        <w:t>F</w:t>
      </w:r>
      <w:r w:rsidR="003C0E2E" w:rsidRPr="003A5824">
        <w:rPr>
          <w:rFonts w:eastAsia="Arial"/>
          <w:b/>
          <w:bCs w:val="0"/>
        </w:rPr>
        <w:t>unkční požadavky</w:t>
      </w:r>
      <w:bookmarkEnd w:id="5"/>
      <w:r w:rsidR="003C0E2E" w:rsidRPr="003A5824">
        <w:rPr>
          <w:rFonts w:eastAsia="Arial"/>
          <w:b/>
          <w:bCs w:val="0"/>
        </w:rPr>
        <w:t xml:space="preserve"> na AZD</w:t>
      </w:r>
      <w:bookmarkEnd w:id="6"/>
    </w:p>
    <w:tbl>
      <w:tblPr>
        <w:tblStyle w:val="ListTable31"/>
        <w:tblW w:w="9464" w:type="dxa"/>
        <w:tblLayout w:type="fixed"/>
        <w:tblLook w:val="00A0" w:firstRow="1" w:lastRow="0" w:firstColumn="1" w:lastColumn="0" w:noHBand="0" w:noVBand="0"/>
      </w:tblPr>
      <w:tblGrid>
        <w:gridCol w:w="1242"/>
        <w:gridCol w:w="8222"/>
      </w:tblGrid>
      <w:tr w:rsidR="003C0E2E" w:rsidRPr="003A1525" w14:paraId="272C467B" w14:textId="77777777" w:rsidTr="00AB3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2" w:type="dxa"/>
          </w:tcPr>
          <w:p w14:paraId="09B3396A" w14:textId="77777777" w:rsidR="003C0E2E" w:rsidRPr="00E92755" w:rsidRDefault="003C0E2E" w:rsidP="00AB34F7">
            <w:pPr>
              <w:rPr>
                <w:rFonts w:eastAsia="Arial" w:cs="Arial"/>
                <w:color w:val="auto"/>
              </w:rPr>
            </w:pPr>
            <w:r w:rsidRPr="00E92755">
              <w:rPr>
                <w:rFonts w:eastAsia="Arial" w:cs="Arial"/>
              </w:rPr>
              <w:t>Číslo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BAE4225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Požadavek</w:t>
            </w:r>
          </w:p>
        </w:tc>
      </w:tr>
      <w:tr w:rsidR="003C0E2E" w:rsidRPr="003A1525" w14:paraId="6927A4E3" w14:textId="77777777" w:rsidTr="00642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6898A9A2" w14:textId="77777777" w:rsidR="003C0E2E" w:rsidRPr="00E9275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FP-01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  <w:vAlign w:val="center"/>
          </w:tcPr>
          <w:p w14:paraId="43B09A98" w14:textId="77777777" w:rsidR="003C0E2E" w:rsidRPr="00460962" w:rsidRDefault="003C0E2E" w:rsidP="00AB34F7">
            <w:pPr>
              <w:rPr>
                <w:rFonts w:cs="Arial"/>
                <w:b/>
                <w:bCs/>
                <w:szCs w:val="20"/>
              </w:rPr>
            </w:pPr>
            <w:r w:rsidRPr="00460962">
              <w:rPr>
                <w:rFonts w:cs="Arial"/>
                <w:b/>
                <w:bCs/>
                <w:szCs w:val="20"/>
              </w:rPr>
              <w:t>Způsob přístupu k aplikacím</w:t>
            </w:r>
          </w:p>
        </w:tc>
      </w:tr>
      <w:tr w:rsidR="003C0E2E" w:rsidRPr="003A1525" w14:paraId="49266327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0ED995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01-</w:t>
            </w:r>
            <w:r w:rsidRPr="00E92755"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vAlign w:val="center"/>
          </w:tcPr>
          <w:p w14:paraId="262088A2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460962">
              <w:rPr>
                <w:rFonts w:cs="Arial"/>
                <w:szCs w:val="20"/>
              </w:rPr>
              <w:t>Jednotný portál pro spuštění všech požadovaných procesů/modulů</w:t>
            </w:r>
          </w:p>
        </w:tc>
      </w:tr>
      <w:tr w:rsidR="003C0E2E" w:rsidRPr="003A1525" w14:paraId="6042397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0B6A0C3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01-</w:t>
            </w:r>
            <w:r w:rsidRPr="00E92755"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942519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460962">
              <w:rPr>
                <w:rFonts w:cs="Arial"/>
                <w:szCs w:val="20"/>
              </w:rPr>
              <w:t>Jednotná autorizace uživatelů na příslušnou aplikací do úrovně přístupu k dokumentům</w:t>
            </w:r>
          </w:p>
        </w:tc>
      </w:tr>
      <w:tr w:rsidR="003C0E2E" w:rsidRPr="003A1525" w14:paraId="39575B07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A3A255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01-</w:t>
            </w:r>
            <w:r w:rsidRPr="00E92755">
              <w:rPr>
                <w:rFonts w:eastAsia="Arial" w:cs="Arial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B978CB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Možnost spouštět aplikace:</w:t>
            </w:r>
          </w:p>
          <w:p w14:paraId="4FFF2426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V novém okně prohlížeče</w:t>
            </w:r>
          </w:p>
          <w:p w14:paraId="0A1A9874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Ve stávajícím okně prohlížeče</w:t>
            </w:r>
          </w:p>
        </w:tc>
      </w:tr>
      <w:tr w:rsidR="003C0E2E" w:rsidRPr="003A1525" w14:paraId="591B43F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4C00EB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01-</w:t>
            </w:r>
            <w:r w:rsidRPr="00E92755">
              <w:rPr>
                <w:rFonts w:eastAsia="Arial" w:cs="Arial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9CC2E5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460962">
              <w:rPr>
                <w:rFonts w:cs="Arial"/>
                <w:color w:val="000000"/>
                <w:szCs w:val="20"/>
              </w:rPr>
              <w:t>Možnost zapsat/editovat uživatelskou poznámku – uložení na přihlášeného uživatele</w:t>
            </w:r>
            <w:r w:rsidRPr="002465FA" w:rsidDel="00F70651">
              <w:rPr>
                <w:rFonts w:eastAsia="Arial" w:cs="Arial"/>
                <w:szCs w:val="20"/>
              </w:rPr>
              <w:t xml:space="preserve"> </w:t>
            </w:r>
          </w:p>
        </w:tc>
      </w:tr>
      <w:tr w:rsidR="003C0E2E" w:rsidRPr="003A1525" w14:paraId="7F025852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0BD5BE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01-</w:t>
            </w:r>
            <w:r w:rsidRPr="00E92755">
              <w:rPr>
                <w:rFonts w:eastAsia="Arial" w:cs="Arial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F13A089" w14:textId="77777777" w:rsidR="003C0E2E" w:rsidRPr="002465FA" w:rsidRDefault="003C0E2E" w:rsidP="00AB34F7">
            <w:pPr>
              <w:rPr>
                <w:rFonts w:eastAsia="Arial" w:cs="Arial"/>
                <w:b/>
                <w:bCs/>
                <w:szCs w:val="20"/>
              </w:rPr>
            </w:pPr>
            <w:r w:rsidRPr="00460962">
              <w:rPr>
                <w:rFonts w:cs="Arial"/>
                <w:color w:val="000000"/>
                <w:szCs w:val="20"/>
              </w:rPr>
              <w:t>Možnost schémat barevných režimů dle volby uživatele</w:t>
            </w:r>
            <w:r w:rsidRPr="002465FA" w:rsidDel="00F70651">
              <w:rPr>
                <w:rFonts w:eastAsia="Arial" w:cs="Arial"/>
                <w:szCs w:val="20"/>
              </w:rPr>
              <w:t xml:space="preserve"> </w:t>
            </w:r>
          </w:p>
        </w:tc>
      </w:tr>
      <w:tr w:rsidR="003C0E2E" w:rsidRPr="003A1525" w14:paraId="50D1E3CB" w14:textId="77777777" w:rsidTr="00642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1803369B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4E5292A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b/>
                <w:bCs/>
                <w:szCs w:val="20"/>
              </w:rPr>
              <w:t>Podatelna/Spisová služba</w:t>
            </w:r>
          </w:p>
        </w:tc>
      </w:tr>
      <w:tr w:rsidR="003C0E2E" w:rsidRPr="003A1525" w14:paraId="5F63B2BE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1CC0A2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2-01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D16D12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Příjem ze skeneru</w:t>
            </w:r>
          </w:p>
        </w:tc>
      </w:tr>
      <w:tr w:rsidR="003C0E2E" w:rsidRPr="003A1525" w14:paraId="4EFAD0D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ECD057C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2-02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A580D15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Příjem z e-mailu (dle druhů dokumentů)</w:t>
            </w:r>
          </w:p>
        </w:tc>
      </w:tr>
      <w:tr w:rsidR="003C0E2E" w:rsidRPr="003A1525" w14:paraId="1BFA67D8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729DB3D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BCC698E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Příjem z datové schránky</w:t>
            </w:r>
          </w:p>
        </w:tc>
      </w:tr>
      <w:tr w:rsidR="003C0E2E" w:rsidRPr="003A1525" w14:paraId="3E26E80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06E9BAA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E56AC90" w14:textId="77777777" w:rsidR="003C0E2E" w:rsidRPr="002465FA" w:rsidRDefault="003C0E2E" w:rsidP="00AB34F7">
            <w:pPr>
              <w:rPr>
                <w:rFonts w:eastAsia="Arial" w:cs="Arial"/>
                <w:b/>
                <w:bCs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Ruční pořízení záznamu a přidání dokumentu</w:t>
            </w:r>
          </w:p>
        </w:tc>
      </w:tr>
      <w:tr w:rsidR="003C0E2E" w:rsidRPr="003A1525" w14:paraId="391820E7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5A12F75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3A69B8E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Typ dokumentu:</w:t>
            </w:r>
          </w:p>
          <w:p w14:paraId="69AA80C2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Faktura + přílohy</w:t>
            </w:r>
          </w:p>
          <w:p w14:paraId="4D1A7B13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SB faktura</w:t>
            </w:r>
          </w:p>
          <w:p w14:paraId="0BF077A0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Faktura s ISDOC/ISDOCX</w:t>
            </w:r>
          </w:p>
          <w:p w14:paraId="2329E1E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Smlouva</w:t>
            </w:r>
          </w:p>
          <w:p w14:paraId="18CD592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Datová schránka</w:t>
            </w:r>
          </w:p>
          <w:p w14:paraId="18E10F86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Avíza</w:t>
            </w:r>
          </w:p>
          <w:p w14:paraId="0D1D349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lastRenderedPageBreak/>
              <w:t>-</w:t>
            </w:r>
            <w:r w:rsidRPr="002465FA">
              <w:rPr>
                <w:rFonts w:eastAsia="Arial" w:cs="Arial"/>
                <w:szCs w:val="20"/>
              </w:rPr>
              <w:tab/>
              <w:t>Dodací dokumenty (dodací listy, vážní listy, přílohy atd.</w:t>
            </w:r>
            <w:r>
              <w:rPr>
                <w:rFonts w:eastAsia="Arial" w:cs="Arial"/>
                <w:szCs w:val="20"/>
              </w:rPr>
              <w:t>.</w:t>
            </w:r>
            <w:r w:rsidRPr="002465FA">
              <w:rPr>
                <w:rFonts w:eastAsia="Arial" w:cs="Arial"/>
                <w:szCs w:val="20"/>
              </w:rPr>
              <w:t>.)</w:t>
            </w:r>
          </w:p>
          <w:p w14:paraId="34764A96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Ruční záznam</w:t>
            </w:r>
          </w:p>
        </w:tc>
      </w:tr>
      <w:tr w:rsidR="003C0E2E" w:rsidRPr="003A1525" w14:paraId="72E6195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DB31189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FP-</w:t>
            </w:r>
            <w:r>
              <w:rPr>
                <w:rFonts w:eastAsia="Arial" w:cs="Arial"/>
              </w:rPr>
              <w:t>02-06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9B4A9E3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Automatické předání dokumentu k vytěžení dat v případě příjmu jednoho PDF</w:t>
            </w:r>
          </w:p>
        </w:tc>
      </w:tr>
      <w:tr w:rsidR="003C0E2E" w:rsidRPr="003A1525" w14:paraId="63A1CA51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067216F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F7A587F" w14:textId="77777777" w:rsidR="003C0E2E" w:rsidRPr="002465FA" w:rsidRDefault="003C0E2E" w:rsidP="00AB34F7">
            <w:pPr>
              <w:rPr>
                <w:rFonts w:eastAsia="Arial" w:cs="Arial"/>
                <w:b/>
                <w:bCs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Možnost sloučení více PDF z jednoho mailu do jednoho dokumentu a automatické předání k vytěžení</w:t>
            </w:r>
          </w:p>
        </w:tc>
      </w:tr>
      <w:tr w:rsidR="003C0E2E" w:rsidRPr="003A1525" w14:paraId="03A0DB9C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0DB66E3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C07003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Možnost rozdělení dokumentů z jednoho mailu na více záznamů a automatické předání k vytěžení</w:t>
            </w:r>
          </w:p>
        </w:tc>
      </w:tr>
      <w:tr w:rsidR="003C0E2E" w:rsidRPr="003A1525" w14:paraId="1EEE648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D15B30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4821F0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Možnost automatického výběru dokumentů z datové schránky</w:t>
            </w:r>
          </w:p>
        </w:tc>
      </w:tr>
      <w:tr w:rsidR="003C0E2E" w:rsidRPr="003A1525" w14:paraId="1CB74F5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A938654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89524F3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Automatická kontrola odesílatele mailu oproti registrovaným adresám dodavatele v SAP</w:t>
            </w:r>
          </w:p>
        </w:tc>
      </w:tr>
      <w:tr w:rsidR="003C0E2E" w:rsidRPr="003A1525" w14:paraId="2972BC7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F6BF7B4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C0A7D3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Automatická kontrola odesílatele – autorizovaný partner pro elektronickou výměnu dat v SAP</w:t>
            </w:r>
          </w:p>
        </w:tc>
      </w:tr>
      <w:tr w:rsidR="003C0E2E" w:rsidRPr="003A1525" w14:paraId="606D311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1B4E305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375FCB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Automatické spojení dokumentů Avíz do jednoho dokumentu a předání k vytěžení dat</w:t>
            </w:r>
          </w:p>
        </w:tc>
      </w:tr>
      <w:tr w:rsidR="003C0E2E" w:rsidRPr="003A1525" w14:paraId="3A4BB7B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801A1DD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1AB78F2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U typu dokumentu ruční záznam možnost připojit soubor dokumentu</w:t>
            </w:r>
          </w:p>
        </w:tc>
      </w:tr>
      <w:tr w:rsidR="003C0E2E" w:rsidRPr="003A1525" w14:paraId="1E734ED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5D33B6D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39B7F92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Průběžné zobrazování údajů:</w:t>
            </w:r>
          </w:p>
          <w:p w14:paraId="4F79B5A4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Číslo záznamu</w:t>
            </w:r>
          </w:p>
          <w:p w14:paraId="0B3A37D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Název dávky ve vytěžování</w:t>
            </w:r>
          </w:p>
          <w:p w14:paraId="537DC03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Stav dokumentu:</w:t>
            </w:r>
          </w:p>
          <w:p w14:paraId="1A451C1D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Přijato</w:t>
            </w:r>
          </w:p>
          <w:p w14:paraId="6854353D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Zpracováno</w:t>
            </w:r>
          </w:p>
          <w:p w14:paraId="018B418D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Předáno</w:t>
            </w:r>
          </w:p>
          <w:p w14:paraId="565E7046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Vráceno</w:t>
            </w:r>
          </w:p>
          <w:p w14:paraId="00061429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Nerelevantní</w:t>
            </w:r>
          </w:p>
          <w:p w14:paraId="044028F6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Vymazáno ve vytěžování</w:t>
            </w:r>
          </w:p>
          <w:p w14:paraId="2C702476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Chyba/Duplicitní</w:t>
            </w:r>
          </w:p>
          <w:p w14:paraId="653381C0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Zaúčtovaný</w:t>
            </w:r>
          </w:p>
          <w:p w14:paraId="040583F0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Doklad o vyrovnání</w:t>
            </w:r>
          </w:p>
          <w:p w14:paraId="62A331DA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Zrušený doklad o vyrovnání v SAP</w:t>
            </w:r>
          </w:p>
          <w:p w14:paraId="29BC63B8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Doklad trvalého účtování</w:t>
            </w:r>
          </w:p>
          <w:p w14:paraId="3B4A566C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Vzorový doklad</w:t>
            </w:r>
          </w:p>
          <w:p w14:paraId="2DE23923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Značková položka</w:t>
            </w:r>
          </w:p>
          <w:p w14:paraId="5AB6CDA1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Předběžně pořízeno</w:t>
            </w:r>
          </w:p>
          <w:p w14:paraId="31FB7221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Předběžně pořízeno se změnou identifikaci</w:t>
            </w:r>
          </w:p>
          <w:p w14:paraId="16563142" w14:textId="77777777" w:rsidR="003C0E2E" w:rsidRPr="00460962" w:rsidRDefault="003C0E2E" w:rsidP="00F342F1">
            <w:pPr>
              <w:pStyle w:val="Odstavecseseznamem"/>
              <w:numPr>
                <w:ilvl w:val="0"/>
                <w:numId w:val="31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Vymazáno</w:t>
            </w:r>
          </w:p>
          <w:p w14:paraId="03AC7F95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Partner</w:t>
            </w:r>
          </w:p>
          <w:p w14:paraId="0BA71900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IČO Partnera</w:t>
            </w:r>
          </w:p>
          <w:p w14:paraId="2476CC60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DIČ Partnera</w:t>
            </w:r>
          </w:p>
          <w:p w14:paraId="7C8B3B44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Variabilní symbol</w:t>
            </w:r>
          </w:p>
          <w:p w14:paraId="046D88F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SAP FI číslo faktury</w:t>
            </w:r>
          </w:p>
          <w:p w14:paraId="792CC09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SAP MM číslo faktury</w:t>
            </w:r>
          </w:p>
          <w:p w14:paraId="44E5AF5C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Důvod nezpracování</w:t>
            </w:r>
          </w:p>
          <w:p w14:paraId="3A8526FA" w14:textId="77777777" w:rsidR="003C0E2E" w:rsidRPr="00460962" w:rsidRDefault="003C0E2E" w:rsidP="00F342F1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Více než 1 PDF</w:t>
            </w:r>
          </w:p>
          <w:p w14:paraId="21351465" w14:textId="77777777" w:rsidR="003C0E2E" w:rsidRPr="00460962" w:rsidRDefault="003C0E2E" w:rsidP="00F342F1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Chybějící PDF</w:t>
            </w:r>
          </w:p>
          <w:p w14:paraId="0C5C3CCA" w14:textId="77777777" w:rsidR="003C0E2E" w:rsidRPr="00460962" w:rsidRDefault="003C0E2E" w:rsidP="00F342F1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Prázdné PDF</w:t>
            </w:r>
          </w:p>
          <w:p w14:paraId="4994B98B" w14:textId="77777777" w:rsidR="003C0E2E" w:rsidRPr="00460962" w:rsidRDefault="003C0E2E" w:rsidP="00F342F1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Neautorizovaný e-mail</w:t>
            </w:r>
          </w:p>
          <w:p w14:paraId="699EF11F" w14:textId="77777777" w:rsidR="003C0E2E" w:rsidRPr="00460962" w:rsidRDefault="003C0E2E" w:rsidP="00F342F1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Neautorizovaný partner</w:t>
            </w:r>
          </w:p>
          <w:p w14:paraId="1195141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Poznámka</w:t>
            </w:r>
          </w:p>
          <w:p w14:paraId="1F31A54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Odesílatel (e-mail)</w:t>
            </w:r>
          </w:p>
          <w:p w14:paraId="4E9E8197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Předmět</w:t>
            </w:r>
          </w:p>
          <w:p w14:paraId="31DE4DCE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Text e-mailu</w:t>
            </w:r>
          </w:p>
          <w:p w14:paraId="385BAA6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Zpracovatel v SAP</w:t>
            </w:r>
          </w:p>
          <w:p w14:paraId="2FA5381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Kód zásoby práce</w:t>
            </w:r>
          </w:p>
          <w:p w14:paraId="7064A74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Datum a čas přijetí</w:t>
            </w:r>
          </w:p>
          <w:p w14:paraId="6073784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Datum a čas zpracování</w:t>
            </w:r>
          </w:p>
          <w:p w14:paraId="48DB5D3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Původ</w:t>
            </w:r>
          </w:p>
          <w:p w14:paraId="2294041D" w14:textId="77777777" w:rsidR="003C0E2E" w:rsidRPr="00460962" w:rsidRDefault="003C0E2E" w:rsidP="00F342F1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Mail</w:t>
            </w:r>
          </w:p>
          <w:p w14:paraId="236E8D0D" w14:textId="77777777" w:rsidR="003C0E2E" w:rsidRPr="00460962" w:rsidRDefault="003C0E2E" w:rsidP="00F342F1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Scan</w:t>
            </w:r>
          </w:p>
          <w:p w14:paraId="6325EE42" w14:textId="77777777" w:rsidR="003C0E2E" w:rsidRPr="00460962" w:rsidRDefault="003C0E2E" w:rsidP="00F342F1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CVF</w:t>
            </w:r>
          </w:p>
          <w:p w14:paraId="41323F34" w14:textId="77777777" w:rsidR="003C0E2E" w:rsidRPr="00460962" w:rsidRDefault="003C0E2E" w:rsidP="00F342F1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Datová schránka</w:t>
            </w:r>
          </w:p>
          <w:p w14:paraId="3FAF96F1" w14:textId="77777777" w:rsidR="003C0E2E" w:rsidRPr="00460962" w:rsidRDefault="003C0E2E" w:rsidP="00F342F1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Manuálně</w:t>
            </w:r>
          </w:p>
          <w:p w14:paraId="4E3E685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SAP Druh dokladu</w:t>
            </w:r>
          </w:p>
          <w:p w14:paraId="4B36258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Číslo smlouvy</w:t>
            </w:r>
          </w:p>
          <w:p w14:paraId="7749936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Číslo objednávky</w:t>
            </w:r>
          </w:p>
          <w:p w14:paraId="5CA92345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Druh pošty</w:t>
            </w:r>
          </w:p>
          <w:p w14:paraId="5FBAFF4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Jednací číslo partnera</w:t>
            </w:r>
          </w:p>
          <w:p w14:paraId="23E0589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Hmotnost</w:t>
            </w:r>
          </w:p>
          <w:p w14:paraId="70B3F7E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Cena od - do</w:t>
            </w:r>
          </w:p>
          <w:p w14:paraId="433AC265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Měna</w:t>
            </w:r>
          </w:p>
          <w:p w14:paraId="4040763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Uzávěrka</w:t>
            </w:r>
          </w:p>
          <w:p w14:paraId="0404919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Čárový kód</w:t>
            </w:r>
          </w:p>
          <w:p w14:paraId="3E525E1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Počet listů příloh</w:t>
            </w:r>
          </w:p>
          <w:p w14:paraId="78F08B7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Č. dop. zásilky</w:t>
            </w:r>
          </w:p>
          <w:p w14:paraId="3F226E41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Pošta</w:t>
            </w:r>
          </w:p>
          <w:p w14:paraId="26EC855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ID datové schránky</w:t>
            </w:r>
          </w:p>
          <w:p w14:paraId="5AC4FAC7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Typ schránky</w:t>
            </w:r>
          </w:p>
          <w:p w14:paraId="51D594C2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Odesílatel datové zprávy</w:t>
            </w:r>
          </w:p>
          <w:p w14:paraId="09B8C8F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ID zprávy</w:t>
            </w:r>
          </w:p>
          <w:p w14:paraId="11029A8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Typ zprávy</w:t>
            </w:r>
          </w:p>
          <w:p w14:paraId="2BEFDF80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Zmocnění</w:t>
            </w:r>
          </w:p>
          <w:p w14:paraId="2C5E07E5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Odstavec</w:t>
            </w:r>
          </w:p>
          <w:p w14:paraId="2E61A03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Naše jednací číslo</w:t>
            </w:r>
          </w:p>
          <w:p w14:paraId="724CA836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lastRenderedPageBreak/>
              <w:t>-</w:t>
            </w:r>
            <w:r w:rsidRPr="002465FA">
              <w:rPr>
                <w:rFonts w:eastAsia="Arial" w:cs="Arial"/>
                <w:szCs w:val="20"/>
              </w:rPr>
              <w:tab/>
              <w:t>Naše spisová značka</w:t>
            </w:r>
          </w:p>
          <w:p w14:paraId="01DE02F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Jednací číslo partnera</w:t>
            </w:r>
          </w:p>
          <w:p w14:paraId="3D24DEE7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Spisová značka partnera</w:t>
            </w:r>
          </w:p>
          <w:p w14:paraId="4A881298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K rukám</w:t>
            </w:r>
          </w:p>
          <w:p w14:paraId="613E376B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Do vlastních rukou</w:t>
            </w:r>
          </w:p>
          <w:p w14:paraId="2AE0FAC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Datum a čas zpracování</w:t>
            </w:r>
          </w:p>
          <w:p w14:paraId="1401AE9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Zpracovatel</w:t>
            </w:r>
          </w:p>
          <w:p w14:paraId="1F947C5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2465FA">
              <w:rPr>
                <w:rFonts w:eastAsia="Arial" w:cs="Arial"/>
                <w:szCs w:val="20"/>
              </w:rPr>
              <w:t>-</w:t>
            </w:r>
            <w:r w:rsidRPr="002465FA">
              <w:rPr>
                <w:rFonts w:eastAsia="Arial" w:cs="Arial"/>
                <w:szCs w:val="20"/>
              </w:rPr>
              <w:tab/>
              <w:t>Poznámka</w:t>
            </w:r>
          </w:p>
        </w:tc>
      </w:tr>
      <w:tr w:rsidR="003C0E2E" w:rsidRPr="003A1525" w14:paraId="0B164F6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A3F574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FP-</w:t>
            </w:r>
            <w:r>
              <w:rPr>
                <w:rFonts w:eastAsia="Arial" w:cs="Arial"/>
              </w:rPr>
              <w:t>02-15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50C4632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Možnost pracovat v režimu:</w:t>
            </w:r>
          </w:p>
          <w:p w14:paraId="52EDCAF3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Všechny dokumenty</w:t>
            </w:r>
          </w:p>
          <w:p w14:paraId="078F9D81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Avíza</w:t>
            </w:r>
          </w:p>
          <w:p w14:paraId="2B9A0D72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Faktury</w:t>
            </w:r>
          </w:p>
          <w:p w14:paraId="50028F00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Smlouvy</w:t>
            </w:r>
          </w:p>
          <w:p w14:paraId="0D34E2DF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Pošta</w:t>
            </w:r>
          </w:p>
          <w:p w14:paraId="40F03FC1" w14:textId="77777777" w:rsidR="003C0E2E" w:rsidRPr="006C75FC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Datové schránky/právní</w:t>
            </w:r>
          </w:p>
          <w:p w14:paraId="5BCAB889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-</w:t>
            </w:r>
            <w:r w:rsidRPr="006C75FC">
              <w:rPr>
                <w:rFonts w:eastAsia="Arial" w:cs="Arial"/>
                <w:szCs w:val="20"/>
              </w:rPr>
              <w:tab/>
              <w:t>Ostatní dokumenty</w:t>
            </w:r>
          </w:p>
        </w:tc>
      </w:tr>
      <w:tr w:rsidR="003C0E2E" w:rsidRPr="003A1525" w14:paraId="75F166A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1F161B5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43E528A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Filtrace údajů na obrazovce a vyhledávání dle aktivního datového pole u názvu sloupce a jeho vyplněné hodnoty</w:t>
            </w:r>
          </w:p>
        </w:tc>
      </w:tr>
      <w:tr w:rsidR="003C0E2E" w:rsidRPr="003A1525" w14:paraId="7675952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FBEB6F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383E85B" w14:textId="77777777" w:rsidR="003C0E2E" w:rsidRPr="002465FA" w:rsidRDefault="003C0E2E" w:rsidP="00AB34F7">
            <w:pPr>
              <w:rPr>
                <w:rFonts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Autorizace uživatelů jednotná na podatelnu a další moduly</w:t>
            </w:r>
          </w:p>
        </w:tc>
      </w:tr>
      <w:tr w:rsidR="003C0E2E" w:rsidRPr="003A1525" w14:paraId="04FF12C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7E86F9C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B0E772F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Možnost nastavení a uložení filtrů</w:t>
            </w:r>
          </w:p>
        </w:tc>
      </w:tr>
      <w:tr w:rsidR="003C0E2E" w14:paraId="44CAD7B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811C5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C27FABD" w14:textId="77777777" w:rsidR="003C0E2E" w:rsidRPr="002465FA" w:rsidRDefault="003C0E2E" w:rsidP="00AB34F7">
            <w:pPr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Možnost nastavení a uložení layoutů</w:t>
            </w:r>
          </w:p>
        </w:tc>
      </w:tr>
      <w:tr w:rsidR="003C0E2E" w:rsidRPr="003A1525" w14:paraId="5C0DEB1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4C1492A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6209C02" w14:textId="77777777" w:rsidR="003C0E2E" w:rsidRPr="002465FA" w:rsidRDefault="003C0E2E" w:rsidP="00AB34F7">
            <w:pPr>
              <w:rPr>
                <w:rFonts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Interaktivní možnost uspořádání sloupců na obrazovce přidržením a přetáhnutím myší</w:t>
            </w:r>
          </w:p>
        </w:tc>
      </w:tr>
      <w:tr w:rsidR="003C0E2E" w:rsidRPr="003A1525" w14:paraId="5B7DE68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CFFCC36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C49EFB6" w14:textId="77777777" w:rsidR="003C0E2E" w:rsidRPr="002465FA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C75FC">
              <w:rPr>
                <w:rFonts w:eastAsia="Arial" w:cs="Arial"/>
                <w:szCs w:val="20"/>
              </w:rPr>
              <w:t>Možnost samostatného zobrazení příchozích a odchozích zpráv</w:t>
            </w:r>
          </w:p>
        </w:tc>
      </w:tr>
      <w:tr w:rsidR="003C0E2E" w:rsidRPr="003A1525" w14:paraId="1DE560B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801482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439866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Možnost vytvoření a odeslání datové zprávy</w:t>
            </w:r>
          </w:p>
        </w:tc>
      </w:tr>
      <w:tr w:rsidR="003C0E2E" w:rsidRPr="003A1525" w14:paraId="165B388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3BC947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4986B5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Odeslání jakékoli zprávy nebo dokumentu e-mailem</w:t>
            </w:r>
          </w:p>
        </w:tc>
      </w:tr>
      <w:tr w:rsidR="003C0E2E" w:rsidRPr="003A1525" w14:paraId="05E6414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494955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33225F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Možnost předání dokumentu k vyřízení libovolnému množství uživatelů e-mailem</w:t>
            </w:r>
          </w:p>
        </w:tc>
      </w:tr>
      <w:tr w:rsidR="003C0E2E" w:rsidRPr="003A1525" w14:paraId="760BDBC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D63198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DD66C7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Možnost reportů a exportů dle libovolné kombinace datových polí</w:t>
            </w:r>
          </w:p>
        </w:tc>
      </w:tr>
      <w:tr w:rsidR="003C0E2E" w:rsidRPr="003A1525" w14:paraId="6B1AB95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FFB7D9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E0E067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Zobrazení detailu záznamu včetně dokumentů a příloh</w:t>
            </w:r>
          </w:p>
        </w:tc>
      </w:tr>
      <w:tr w:rsidR="003C0E2E" w:rsidRPr="003A1525" w14:paraId="53110C2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B44AAE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45D1C3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26C1C">
              <w:rPr>
                <w:rFonts w:eastAsia="Arial" w:cs="Arial"/>
                <w:szCs w:val="20"/>
              </w:rPr>
              <w:t>V detailu záznamu zobrazovat všechny vytěžené údaje</w:t>
            </w:r>
          </w:p>
        </w:tc>
      </w:tr>
      <w:tr w:rsidR="003C0E2E" w:rsidRPr="003A1525" w14:paraId="5BAE5CE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00D072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ED7E66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Okamžitý přenos dokumentů a vytěžených údajů do archivu</w:t>
            </w:r>
          </w:p>
        </w:tc>
      </w:tr>
      <w:tr w:rsidR="003C0E2E" w:rsidRPr="003A1525" w14:paraId="325D64C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B2EC3D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02-29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C1BD23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Zaznamenání plné auditní stopy a historie - průběžně dle jednotlivých úkonů uživatele při zpracování</w:t>
            </w:r>
          </w:p>
        </w:tc>
      </w:tr>
      <w:tr w:rsidR="003C0E2E" w:rsidRPr="003A1525" w14:paraId="7CB7F17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3EFC80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0D8EAE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Možnost zobrazení kompletního aktuálního a autorizovaného seznamu partnerů dle kmenových dat SAP</w:t>
            </w:r>
          </w:p>
        </w:tc>
      </w:tr>
      <w:tr w:rsidR="003C0E2E" w:rsidRPr="003A1525" w14:paraId="68922B6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B7246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7FBF92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Kontrola autorizace partnera na elektronickou komunikaci (faktury), adresa. E-mail atd..</w:t>
            </w:r>
          </w:p>
        </w:tc>
      </w:tr>
      <w:tr w:rsidR="003C0E2E" w:rsidRPr="003A1525" w14:paraId="10BE0A9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A98E1C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61A0EF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Tisk jakéhokoli záznamu a dokumentu</w:t>
            </w:r>
          </w:p>
        </w:tc>
      </w:tr>
      <w:tr w:rsidR="003C0E2E" w:rsidRPr="003A1525" w14:paraId="5B9CC08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5A9981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lastRenderedPageBreak/>
              <w:t>FP-02-</w:t>
            </w:r>
            <w:r>
              <w:rPr>
                <w:rFonts w:eastAsia="Arial" w:cs="Arial"/>
              </w:rPr>
              <w:t>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63CF55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On-line nápověda</w:t>
            </w:r>
          </w:p>
        </w:tc>
      </w:tr>
      <w:tr w:rsidR="003C0E2E" w:rsidRPr="003A1525" w14:paraId="28E2B0B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93D90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DF9F2C0" w14:textId="77777777" w:rsidR="003C0E2E" w:rsidRPr="002465FA" w:rsidDel="00F70651" w:rsidRDefault="003C0E2E" w:rsidP="00AB34F7">
            <w:pPr>
              <w:tabs>
                <w:tab w:val="left" w:pos="1064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Nastavení barevných schémat uživatelského prostředí</w:t>
            </w:r>
          </w:p>
        </w:tc>
      </w:tr>
      <w:tr w:rsidR="003C0E2E" w:rsidRPr="003A1525" w14:paraId="416ED74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BA1B41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586DA3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Možnost nepovolit funkci kompletace dokladů</w:t>
            </w:r>
          </w:p>
        </w:tc>
      </w:tr>
      <w:tr w:rsidR="003C0E2E" w:rsidRPr="003A1525" w14:paraId="49E63B8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445DACB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6E77E5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Možnost nastavit interval automatického obnovení seznamu dokladů</w:t>
            </w:r>
          </w:p>
        </w:tc>
      </w:tr>
      <w:tr w:rsidR="003C0E2E" w:rsidRPr="003A1525" w14:paraId="16B6015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08669C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F95F3C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Možnost definovat typ dokumentu pro označení časovým razítkem</w:t>
            </w:r>
          </w:p>
        </w:tc>
      </w:tr>
      <w:tr w:rsidR="003C0E2E" w:rsidRPr="003A1525" w14:paraId="5D5711C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F5F587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FP-02-</w:t>
            </w:r>
            <w:r>
              <w:rPr>
                <w:rFonts w:eastAsia="Arial" w:cs="Arial"/>
              </w:rPr>
              <w:t>38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7D123C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A5587">
              <w:rPr>
                <w:rFonts w:eastAsia="Arial" w:cs="Arial"/>
                <w:szCs w:val="20"/>
              </w:rPr>
              <w:t>Označení dokumentu (dle definovaného typu) časovým razítkem v okamžiku přijetí dokumentu</w:t>
            </w:r>
          </w:p>
        </w:tc>
      </w:tr>
      <w:tr w:rsidR="003C0E2E" w:rsidRPr="003A1525" w14:paraId="7B3403E9" w14:textId="77777777" w:rsidTr="0064229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7052539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215CABB5" w14:textId="77777777" w:rsidR="003C0E2E" w:rsidRPr="00460962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460962">
              <w:rPr>
                <w:rFonts w:eastAsia="Arial" w:cs="Arial"/>
                <w:b/>
                <w:bCs/>
                <w:szCs w:val="20"/>
              </w:rPr>
              <w:t>Vytěžování dat z dokumentů</w:t>
            </w:r>
          </w:p>
        </w:tc>
      </w:tr>
      <w:tr w:rsidR="003C0E2E" w:rsidRPr="003A1525" w14:paraId="486FBE5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586F49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561EA8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Umožnit výběr procesu (Přijaté faktury, Smlouvy, Avíza, Přílohy, Dodací listy, Vážní listy, Ostatní, Všechny)</w:t>
            </w:r>
          </w:p>
        </w:tc>
      </w:tr>
      <w:tr w:rsidR="003C0E2E" w:rsidRPr="003A1525" w14:paraId="264C46F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1E62CE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65497B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Umožnit výběr a změnu zásoby práce na uživatele nebo skupinu uživatelů</w:t>
            </w:r>
          </w:p>
        </w:tc>
      </w:tr>
      <w:tr w:rsidR="003C0E2E" w:rsidRPr="003A1525" w14:paraId="5A14FFC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74BE85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61C632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Bezformátové vytěžování dat pomocí fuzzy technologie a umělé inteligence</w:t>
            </w:r>
          </w:p>
        </w:tc>
      </w:tr>
      <w:tr w:rsidR="003C0E2E" w:rsidRPr="003A1525" w14:paraId="0C76E38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2A52DA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5D4B6D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Automatické vytěžení dokladu s datovým souborem formátu ISDOC</w:t>
            </w:r>
          </w:p>
        </w:tc>
      </w:tr>
      <w:tr w:rsidR="003C0E2E" w:rsidRPr="003A1525" w14:paraId="6A5CAC8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032C8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CCEF36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Umožnit automatický náhled dokumentu ze seznamu dokumentů k vytěžení</w:t>
            </w:r>
          </w:p>
        </w:tc>
      </w:tr>
      <w:tr w:rsidR="003C0E2E" w:rsidRPr="003A1525" w14:paraId="1477B95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052B4E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FF27B7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Zapínatelné vytěžování položek faktury</w:t>
            </w:r>
          </w:p>
        </w:tc>
      </w:tr>
      <w:tr w:rsidR="003C0E2E" w:rsidRPr="003A1525" w14:paraId="33018DD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00DDB2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E9D48E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Uživatelsky přívětivé doplňování dat (najetím myši na příslušný text v obrázku dokumentu)</w:t>
            </w:r>
          </w:p>
        </w:tc>
      </w:tr>
      <w:tr w:rsidR="003C0E2E" w:rsidRPr="003A1525" w14:paraId="0D16851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DAA7FF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FBF5E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Barevné označení polí dle výsledku kontrol vytěžených dat</w:t>
            </w:r>
          </w:p>
        </w:tc>
      </w:tr>
      <w:tr w:rsidR="003C0E2E" w:rsidRPr="003A1525" w14:paraId="20540D7F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3FC0D0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78CD1A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On-line kontrola vytěžených dat proti záznamům v SAP</w:t>
            </w:r>
          </w:p>
        </w:tc>
      </w:tr>
      <w:tr w:rsidR="003C0E2E" w:rsidRPr="003A1525" w14:paraId="6B175C4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396977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33D209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Požadovaná úspěšnost vytěžování dat – min. 95%</w:t>
            </w:r>
          </w:p>
        </w:tc>
      </w:tr>
      <w:tr w:rsidR="003C0E2E" w:rsidRPr="003A1525" w14:paraId="5EC19DC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A3CD8F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B5BE08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Manažerská konzole pro sledování běhu dokladů a stavu vytěžování</w:t>
            </w:r>
          </w:p>
        </w:tc>
      </w:tr>
      <w:tr w:rsidR="003C0E2E" w:rsidRPr="003A1525" w14:paraId="4A4E22B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4CF4D2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FD0049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Škálovatelnost systému dle zatížení na více OCR modulů</w:t>
            </w:r>
          </w:p>
        </w:tc>
      </w:tr>
      <w:tr w:rsidR="003C0E2E" w:rsidRPr="003A1525" w14:paraId="476380D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29700AE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15D98">
              <w:rPr>
                <w:rFonts w:eastAsia="Arial" w:cs="Arial"/>
              </w:rPr>
              <w:t>FP-03-</w:t>
            </w:r>
            <w:r>
              <w:rPr>
                <w:rFonts w:eastAsia="Arial" w:cs="Arial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601D525" w14:textId="77777777" w:rsidR="003C0E2E" w:rsidRPr="00DC5134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Vytěžovat tyto typy souborů:</w:t>
            </w:r>
          </w:p>
          <w:p w14:paraId="6F5AE6A6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TIFF</w:t>
            </w:r>
          </w:p>
          <w:p w14:paraId="0D4F51F6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PDF (PDF/A (-1a, -1b, -2a, -2b, -2u, -3a, -3b, -3u),</w:t>
            </w:r>
          </w:p>
          <w:p w14:paraId="37081453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PDF/E</w:t>
            </w:r>
          </w:p>
          <w:p w14:paraId="4C007258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PDF/UA</w:t>
            </w:r>
          </w:p>
          <w:p w14:paraId="482F6AAB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DOC</w:t>
            </w:r>
          </w:p>
          <w:p w14:paraId="5E1BEDA6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DOCX</w:t>
            </w:r>
          </w:p>
          <w:p w14:paraId="7078D6BD" w14:textId="77777777" w:rsidR="003C0E2E" w:rsidRPr="00460962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PNG</w:t>
            </w:r>
          </w:p>
          <w:p w14:paraId="66D2FDE7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1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IMG</w:t>
            </w:r>
          </w:p>
        </w:tc>
      </w:tr>
      <w:tr w:rsidR="003C0E2E" w:rsidRPr="003A1525" w14:paraId="446A6822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F520CC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9C1C867" w14:textId="77777777" w:rsidR="003C0E2E" w:rsidRPr="00DC5134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DC5134">
              <w:rPr>
                <w:rFonts w:eastAsia="Arial" w:cs="Arial"/>
                <w:szCs w:val="20"/>
              </w:rPr>
              <w:t>Vytěžovat tyto typy dokumentů:</w:t>
            </w:r>
          </w:p>
          <w:p w14:paraId="3A31C62D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Faktury přijaté</w:t>
            </w:r>
          </w:p>
          <w:p w14:paraId="228C6D03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Smlouvy</w:t>
            </w:r>
          </w:p>
          <w:p w14:paraId="003EDC91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Aviza</w:t>
            </w:r>
          </w:p>
          <w:p w14:paraId="06A05D4D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Přílohy</w:t>
            </w:r>
          </w:p>
          <w:p w14:paraId="51281669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Dodací listy</w:t>
            </w:r>
          </w:p>
          <w:p w14:paraId="09F08E47" w14:textId="77777777" w:rsidR="003C0E2E" w:rsidRPr="00460962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Vážní listy</w:t>
            </w:r>
          </w:p>
          <w:p w14:paraId="6C8EFC1A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1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Ostatní</w:t>
            </w:r>
          </w:p>
        </w:tc>
      </w:tr>
      <w:tr w:rsidR="003C0E2E" w:rsidRPr="003A1525" w14:paraId="5C06AB4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129AF6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73ACE18" w14:textId="77777777" w:rsidR="003C0E2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2712BA">
              <w:rPr>
                <w:rFonts w:eastAsia="Arial" w:cs="Arial"/>
                <w:szCs w:val="20"/>
              </w:rPr>
              <w:t>Vytěžovat tato pole z přijatých faktur musí být validována on-line proti datům v</w:t>
            </w:r>
            <w:r>
              <w:rPr>
                <w:rFonts w:eastAsia="Arial" w:cs="Arial"/>
                <w:szCs w:val="20"/>
              </w:rPr>
              <w:t> </w:t>
            </w:r>
            <w:r w:rsidRPr="002712BA">
              <w:rPr>
                <w:rFonts w:eastAsia="Arial" w:cs="Arial"/>
                <w:szCs w:val="20"/>
              </w:rPr>
              <w:t>SAP</w:t>
            </w:r>
          </w:p>
          <w:p w14:paraId="26015A18" w14:textId="77777777" w:rsidR="003C0E2E" w:rsidRPr="00460962" w:rsidRDefault="003C0E2E" w:rsidP="00F342F1">
            <w:pPr>
              <w:pStyle w:val="Odstavecseseznamem"/>
              <w:numPr>
                <w:ilvl w:val="0"/>
                <w:numId w:val="1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1CEA0970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Jméno/název</w:t>
            </w:r>
          </w:p>
          <w:p w14:paraId="5978C270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08C817BC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7F4340FD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522124DE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C903555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235AF22B" w14:textId="77777777" w:rsidR="003C0E2E" w:rsidRPr="00460962" w:rsidRDefault="003C0E2E" w:rsidP="00F342F1">
            <w:pPr>
              <w:pStyle w:val="Odstavecseseznamem"/>
              <w:numPr>
                <w:ilvl w:val="0"/>
                <w:numId w:val="2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730931DC" w14:textId="77777777" w:rsidR="003C0E2E" w:rsidRPr="00460962" w:rsidRDefault="003C0E2E" w:rsidP="00F342F1">
            <w:pPr>
              <w:pStyle w:val="Odstavecseseznamem"/>
              <w:numPr>
                <w:ilvl w:val="0"/>
                <w:numId w:val="1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42CAC7BF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785DC9EB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41182CEA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577FE041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FCAEFE2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07619BE1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46A5B3FF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5DF70C63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69A30821" w14:textId="77777777" w:rsidR="003C0E2E" w:rsidRPr="00460962" w:rsidRDefault="003C0E2E" w:rsidP="00F342F1">
            <w:pPr>
              <w:pStyle w:val="Odstavecseseznamem"/>
              <w:numPr>
                <w:ilvl w:val="0"/>
                <w:numId w:val="2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  <w:p w14:paraId="2E7BD5D9" w14:textId="77777777" w:rsidR="003C0E2E" w:rsidRPr="00460962" w:rsidRDefault="003C0E2E" w:rsidP="00F342F1">
            <w:pPr>
              <w:pStyle w:val="Odstavecseseznamem"/>
              <w:numPr>
                <w:ilvl w:val="0"/>
                <w:numId w:val="1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Hlavička</w:t>
            </w:r>
          </w:p>
          <w:p w14:paraId="5FC7A2F9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Variabilní symbol</w:t>
            </w:r>
          </w:p>
          <w:p w14:paraId="08C40CB1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Evidenční číslo dokladu</w:t>
            </w:r>
          </w:p>
          <w:p w14:paraId="64279ACB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objednávky</w:t>
            </w:r>
          </w:p>
          <w:p w14:paraId="5E6A5C4C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</w:t>
            </w:r>
          </w:p>
          <w:p w14:paraId="3163C7CC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vystavení</w:t>
            </w:r>
          </w:p>
          <w:p w14:paraId="5BF49E12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splatnosti</w:t>
            </w:r>
          </w:p>
          <w:p w14:paraId="526104E2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DUZP</w:t>
            </w:r>
          </w:p>
          <w:p w14:paraId="6F0544F7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Komentář</w:t>
            </w:r>
          </w:p>
          <w:p w14:paraId="3833A307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dokladu SAP</w:t>
            </w:r>
          </w:p>
          <w:p w14:paraId="30022194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</w:t>
            </w:r>
          </w:p>
          <w:p w14:paraId="5CCF0308" w14:textId="77777777" w:rsidR="003C0E2E" w:rsidRPr="00460962" w:rsidRDefault="003C0E2E" w:rsidP="00F342F1">
            <w:pPr>
              <w:pStyle w:val="Odstavecseseznamem"/>
              <w:numPr>
                <w:ilvl w:val="0"/>
                <w:numId w:val="2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 období – on line ověření proti SAP</w:t>
            </w:r>
          </w:p>
          <w:p w14:paraId="0CB422B3" w14:textId="77777777" w:rsidR="003C0E2E" w:rsidRPr="00460962" w:rsidRDefault="003C0E2E" w:rsidP="00F342F1">
            <w:pPr>
              <w:pStyle w:val="Odstavecseseznamem"/>
              <w:numPr>
                <w:ilvl w:val="0"/>
                <w:numId w:val="1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Sumární údaje o částkách</w:t>
            </w:r>
          </w:p>
          <w:p w14:paraId="75A3E9DE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Bez DPH</w:t>
            </w:r>
          </w:p>
          <w:p w14:paraId="2C4FD65F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DPH</w:t>
            </w:r>
          </w:p>
          <w:p w14:paraId="0DDFC392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%</w:t>
            </w:r>
          </w:p>
          <w:p w14:paraId="5C5E6F56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Celkem</w:t>
            </w:r>
          </w:p>
          <w:p w14:paraId="2DE21208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Kód daně</w:t>
            </w:r>
          </w:p>
          <w:p w14:paraId="54DA83F0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Bez DPH celkem</w:t>
            </w:r>
          </w:p>
          <w:p w14:paraId="5E046F85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DPH celkem</w:t>
            </w:r>
          </w:p>
          <w:p w14:paraId="6B371948" w14:textId="77777777" w:rsidR="003C0E2E" w:rsidRPr="00460962" w:rsidRDefault="003C0E2E" w:rsidP="00F342F1">
            <w:pPr>
              <w:pStyle w:val="Odstavecseseznamem"/>
              <w:numPr>
                <w:ilvl w:val="0"/>
                <w:numId w:val="1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Celkem</w:t>
            </w:r>
          </w:p>
          <w:p w14:paraId="3BD1C270" w14:textId="77777777" w:rsidR="003C0E2E" w:rsidRPr="00460962" w:rsidRDefault="003C0E2E" w:rsidP="00F342F1">
            <w:pPr>
              <w:pStyle w:val="Odstavecseseznamem"/>
              <w:numPr>
                <w:ilvl w:val="0"/>
                <w:numId w:val="1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Položkové údaje</w:t>
            </w:r>
          </w:p>
          <w:p w14:paraId="791D1016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Objednací číslo položky</w:t>
            </w:r>
          </w:p>
          <w:p w14:paraId="6AFF0E2E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Popis položky</w:t>
            </w:r>
          </w:p>
          <w:p w14:paraId="55CFF405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25D140A8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Měrná jednotka</w:t>
            </w:r>
          </w:p>
          <w:p w14:paraId="67AA2287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Cena položky bez DPH</w:t>
            </w:r>
          </w:p>
          <w:p w14:paraId="04FB8969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Počet položek v jednotce (balení)</w:t>
            </w:r>
          </w:p>
          <w:p w14:paraId="40D337FE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Sleva (v %)</w:t>
            </w:r>
          </w:p>
          <w:p w14:paraId="0217E39E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materiálu položky</w:t>
            </w:r>
          </w:p>
          <w:p w14:paraId="6983DDCB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Sazba DPH</w:t>
            </w:r>
          </w:p>
          <w:p w14:paraId="02E093D6" w14:textId="77777777" w:rsidR="003C0E2E" w:rsidRPr="00460962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Celkem za položku bez DPH</w:t>
            </w:r>
          </w:p>
          <w:p w14:paraId="7C94301C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1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Celkem za položku</w:t>
            </w:r>
          </w:p>
        </w:tc>
      </w:tr>
      <w:tr w:rsidR="003C0E2E" w:rsidRPr="003A1525" w14:paraId="0CD2952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E6363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8BB7B68" w14:textId="77777777" w:rsidR="003C0E2E" w:rsidRPr="00AE321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E3217">
              <w:rPr>
                <w:rFonts w:eastAsia="Arial" w:cs="Arial"/>
                <w:szCs w:val="20"/>
              </w:rPr>
              <w:t>Vytěžovat tato pole z dokumentu Smlouva (musí být validována oproti SAP):</w:t>
            </w:r>
          </w:p>
          <w:p w14:paraId="5B7A15ED" w14:textId="77777777" w:rsidR="003C0E2E" w:rsidRPr="00460962" w:rsidRDefault="003C0E2E" w:rsidP="00F342F1">
            <w:pPr>
              <w:pStyle w:val="Odstavecseseznamem"/>
              <w:numPr>
                <w:ilvl w:val="0"/>
                <w:numId w:val="1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Číslo smlouvy vlastní</w:t>
            </w:r>
          </w:p>
          <w:p w14:paraId="75A81A6F" w14:textId="77777777" w:rsidR="003C0E2E" w:rsidRPr="00460962" w:rsidRDefault="003C0E2E" w:rsidP="00F342F1">
            <w:pPr>
              <w:pStyle w:val="Odstavecseseznamem"/>
              <w:numPr>
                <w:ilvl w:val="0"/>
                <w:numId w:val="1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 partnera(ů)</w:t>
            </w:r>
          </w:p>
          <w:p w14:paraId="4D0AFF65" w14:textId="77777777" w:rsidR="003C0E2E" w:rsidRPr="00460962" w:rsidRDefault="003C0E2E" w:rsidP="00F342F1">
            <w:pPr>
              <w:pStyle w:val="Odstavecseseznamem"/>
              <w:numPr>
                <w:ilvl w:val="0"/>
                <w:numId w:val="1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39F4B543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7BDA9092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0AE92AF3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2E217423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54711D9C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1289BAAC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48CB1986" w14:textId="77777777" w:rsidR="003C0E2E" w:rsidRPr="00460962" w:rsidRDefault="003C0E2E" w:rsidP="00F342F1">
            <w:pPr>
              <w:pStyle w:val="Odstavecseseznamem"/>
              <w:numPr>
                <w:ilvl w:val="0"/>
                <w:numId w:val="1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329EF6A2" w14:textId="77777777" w:rsidR="003C0E2E" w:rsidRPr="00460962" w:rsidRDefault="003C0E2E" w:rsidP="00F342F1">
            <w:pPr>
              <w:pStyle w:val="Odstavecseseznamem"/>
              <w:numPr>
                <w:ilvl w:val="0"/>
                <w:numId w:val="2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Partner(ři)</w:t>
            </w:r>
          </w:p>
          <w:p w14:paraId="17686D3C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1C335C1C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79615252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259FFDD1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05D8EF4E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6E613589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224FBD6F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68231E1E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26475A17" w14:textId="77777777" w:rsidR="003C0E2E" w:rsidRPr="00460962" w:rsidRDefault="003C0E2E" w:rsidP="00F342F1">
            <w:pPr>
              <w:pStyle w:val="Odstavecseseznamem"/>
              <w:numPr>
                <w:ilvl w:val="0"/>
                <w:numId w:val="2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  <w:p w14:paraId="1A57DB21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smlouvy</w:t>
            </w:r>
          </w:p>
          <w:p w14:paraId="377E525C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Role partnera(ů)</w:t>
            </w:r>
          </w:p>
          <w:p w14:paraId="042A774E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Název zboží/služby</w:t>
            </w:r>
          </w:p>
          <w:p w14:paraId="6C2FA3AE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7AA73AD3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Měrná jednotka</w:t>
            </w:r>
          </w:p>
          <w:p w14:paraId="7C88B127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dodání od</w:t>
            </w:r>
          </w:p>
          <w:p w14:paraId="230112CA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dodání do</w:t>
            </w:r>
          </w:p>
          <w:p w14:paraId="7B3A9F54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Poznámka</w:t>
            </w:r>
          </w:p>
          <w:p w14:paraId="12FF5274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Počet dnů splatnosti od vystavení faktury</w:t>
            </w:r>
          </w:p>
          <w:p w14:paraId="680AE635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Počet dnů splatnosti od DUZP</w:t>
            </w:r>
          </w:p>
          <w:p w14:paraId="052E76B2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Počet dnů splatnosti od doručení faktury</w:t>
            </w:r>
          </w:p>
          <w:p w14:paraId="628C2C4E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podpisu vlastní</w:t>
            </w:r>
          </w:p>
          <w:p w14:paraId="368C9B88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podpisu partnera(ů)</w:t>
            </w:r>
          </w:p>
          <w:p w14:paraId="4B377929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SAP kontraktu</w:t>
            </w:r>
          </w:p>
          <w:p w14:paraId="2A30020C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Obchodní případ</w:t>
            </w:r>
          </w:p>
          <w:p w14:paraId="0ECB4C45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Dodatečná doložka</w:t>
            </w:r>
          </w:p>
          <w:p w14:paraId="2839B89A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Platnost od</w:t>
            </w:r>
          </w:p>
          <w:p w14:paraId="496BB500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Platnost do</w:t>
            </w:r>
          </w:p>
          <w:p w14:paraId="440B9EA9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</w:t>
            </w:r>
            <w:r w:rsidRPr="00460962">
              <w:rPr>
                <w:rFonts w:eastAsia="Arial" w:cs="Arial"/>
                <w:szCs w:val="20"/>
              </w:rPr>
              <w:t>ěna</w:t>
            </w:r>
          </w:p>
        </w:tc>
      </w:tr>
      <w:tr w:rsidR="003C0E2E" w:rsidRPr="003A1525" w14:paraId="4B9AAC9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5B1F31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6C83425" w14:textId="77777777" w:rsidR="003C0E2E" w:rsidRPr="00AE321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E3217">
              <w:rPr>
                <w:rFonts w:eastAsia="Arial" w:cs="Arial"/>
                <w:szCs w:val="20"/>
              </w:rPr>
              <w:t>Vytěžovat tato pole z dokumentu Aviza (musí být validována oproti EMCS):</w:t>
            </w:r>
          </w:p>
          <w:p w14:paraId="1985210C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23518647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Daňový sklad</w:t>
            </w:r>
          </w:p>
          <w:p w14:paraId="09991F1F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ARC kód</w:t>
            </w:r>
          </w:p>
          <w:p w14:paraId="524BAD1F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Čísla cisteren a k ní odpovídající pole</w:t>
            </w:r>
          </w:p>
          <w:p w14:paraId="3C3D5554" w14:textId="77777777" w:rsidR="003C0E2E" w:rsidRPr="00460962" w:rsidRDefault="003C0E2E" w:rsidP="00F342F1">
            <w:pPr>
              <w:pStyle w:val="Odstavecseseznamem"/>
              <w:numPr>
                <w:ilvl w:val="0"/>
                <w:numId w:val="2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Litry při 15 st.</w:t>
            </w:r>
          </w:p>
          <w:p w14:paraId="17FF53E8" w14:textId="77777777" w:rsidR="003C0E2E" w:rsidRPr="00460962" w:rsidRDefault="003C0E2E" w:rsidP="00F342F1">
            <w:pPr>
              <w:pStyle w:val="Odstavecseseznamem"/>
              <w:numPr>
                <w:ilvl w:val="0"/>
                <w:numId w:val="2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Váha v Kg</w:t>
            </w:r>
          </w:p>
          <w:p w14:paraId="39429D56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2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Hustota (automaticky z dat EMCS)</w:t>
            </w:r>
          </w:p>
        </w:tc>
      </w:tr>
      <w:tr w:rsidR="003C0E2E" w:rsidRPr="003A1525" w14:paraId="7088149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7DC914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BDF18A" w14:textId="77777777" w:rsidR="003C0E2E" w:rsidRPr="0000323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03233">
              <w:rPr>
                <w:rFonts w:eastAsia="Arial" w:cs="Arial"/>
                <w:szCs w:val="20"/>
              </w:rPr>
              <w:t>Vytěžovat tato pole z dokumentu Přílohy (musí být validována proti SAP):</w:t>
            </w:r>
          </w:p>
          <w:p w14:paraId="18E7FD13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FI dokladu SAP</w:t>
            </w:r>
          </w:p>
          <w:p w14:paraId="16E46F63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5491E641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7C3B3BC7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SAP ID</w:t>
            </w:r>
          </w:p>
          <w:p w14:paraId="07713E47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1E6EDC5F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1E08F34B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86A425C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7F80B383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07739E9B" w14:textId="77777777" w:rsidR="003C0E2E" w:rsidRPr="00460962" w:rsidRDefault="003C0E2E" w:rsidP="00F342F1">
            <w:pPr>
              <w:pStyle w:val="Odstavecseseznamem"/>
              <w:numPr>
                <w:ilvl w:val="0"/>
                <w:numId w:val="2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79985714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64519200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285AEE08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436A6F30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65386CD0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40B34260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38063C69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62485252" w14:textId="77777777" w:rsidR="003C0E2E" w:rsidRPr="00460962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0B8B0D40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2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</w:tc>
      </w:tr>
      <w:tr w:rsidR="003C0E2E" w:rsidRPr="003A1525" w14:paraId="3EB5F95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F8A8B2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08DD62" w14:textId="77777777" w:rsidR="003C0E2E" w:rsidRPr="00B82D24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82D24">
              <w:rPr>
                <w:rFonts w:eastAsia="Arial" w:cs="Arial"/>
                <w:szCs w:val="20"/>
              </w:rPr>
              <w:t>Vytěžovat tato pole z dokumentu Dodací listy (musí být validována proti SAP):</w:t>
            </w:r>
          </w:p>
          <w:p w14:paraId="7C21FBB9" w14:textId="77777777" w:rsidR="003C0E2E" w:rsidRPr="00460962" w:rsidRDefault="003C0E2E" w:rsidP="00F342F1">
            <w:pPr>
              <w:pStyle w:val="Odstavecseseznamem"/>
              <w:numPr>
                <w:ilvl w:val="0"/>
                <w:numId w:val="3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dokladu (validovat proti dokladu v SAP)</w:t>
            </w:r>
          </w:p>
          <w:p w14:paraId="3EC2E39D" w14:textId="77777777" w:rsidR="003C0E2E" w:rsidRPr="00460962" w:rsidRDefault="003C0E2E" w:rsidP="00F342F1">
            <w:pPr>
              <w:pStyle w:val="Odstavecseseznamem"/>
              <w:numPr>
                <w:ilvl w:val="0"/>
                <w:numId w:val="3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55A2DE2B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6431F32E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6B4B2A90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3DACC402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27E85792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17744386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624F2A18" w14:textId="77777777" w:rsidR="003C0E2E" w:rsidRPr="00460962" w:rsidRDefault="003C0E2E" w:rsidP="00F342F1">
            <w:pPr>
              <w:pStyle w:val="Odstavecseseznamem"/>
              <w:numPr>
                <w:ilvl w:val="0"/>
                <w:numId w:val="3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120EC053" w14:textId="77777777" w:rsidR="003C0E2E" w:rsidRPr="00460962" w:rsidRDefault="003C0E2E" w:rsidP="00F342F1">
            <w:pPr>
              <w:pStyle w:val="Odstavecseseznamem"/>
              <w:numPr>
                <w:ilvl w:val="0"/>
                <w:numId w:val="3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5AF4EF51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018DD4FD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3930AA3A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1AFF5561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07B352A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21B37EAD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7E0F7455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31EED7A4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32D384AC" w14:textId="77777777" w:rsidR="003C0E2E" w:rsidRPr="00460962" w:rsidRDefault="003C0E2E" w:rsidP="00F342F1">
            <w:pPr>
              <w:pStyle w:val="Odstavecseseznamem"/>
              <w:numPr>
                <w:ilvl w:val="0"/>
                <w:numId w:val="3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  <w:p w14:paraId="77958902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3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dodacího listu</w:t>
            </w:r>
          </w:p>
        </w:tc>
      </w:tr>
      <w:tr w:rsidR="003C0E2E" w:rsidRPr="003A1525" w14:paraId="2263D6F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62BD3A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A628A7A" w14:textId="77777777" w:rsidR="003C0E2E" w:rsidRPr="00B82D24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82D24">
              <w:rPr>
                <w:rFonts w:eastAsia="Arial" w:cs="Arial"/>
                <w:szCs w:val="20"/>
              </w:rPr>
              <w:t>Vytěžovat tato pole z dokumentu Vážní list (musí být validována proti SAP):</w:t>
            </w:r>
          </w:p>
          <w:p w14:paraId="71672CA1" w14:textId="77777777" w:rsidR="003C0E2E" w:rsidRPr="00460962" w:rsidRDefault="003C0E2E" w:rsidP="00F342F1">
            <w:pPr>
              <w:pStyle w:val="Odstavecseseznamem"/>
              <w:numPr>
                <w:ilvl w:val="0"/>
                <w:numId w:val="3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dokladu (validovat proti dokladu SAP)</w:t>
            </w:r>
          </w:p>
          <w:p w14:paraId="1E28132D" w14:textId="77777777" w:rsidR="003C0E2E" w:rsidRPr="00460962" w:rsidRDefault="003C0E2E" w:rsidP="00F342F1">
            <w:pPr>
              <w:pStyle w:val="Odstavecseseznamem"/>
              <w:numPr>
                <w:ilvl w:val="0"/>
                <w:numId w:val="3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02747467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48A238BB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12674950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1F743158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4795C80C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8284E59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1D528BF1" w14:textId="77777777" w:rsidR="003C0E2E" w:rsidRPr="00460962" w:rsidRDefault="003C0E2E" w:rsidP="00F342F1">
            <w:pPr>
              <w:pStyle w:val="Odstavecseseznamem"/>
              <w:numPr>
                <w:ilvl w:val="0"/>
                <w:numId w:val="3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02CF6DB4" w14:textId="77777777" w:rsidR="003C0E2E" w:rsidRPr="00460962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6AB03B00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05D45A14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3E906B09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456713D5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Město</w:t>
            </w:r>
          </w:p>
          <w:p w14:paraId="1E70AADF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6357F457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4045AAD0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4BB6B50B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3B4C4BC6" w14:textId="77777777" w:rsidR="003C0E2E" w:rsidRPr="00460962" w:rsidRDefault="003C0E2E" w:rsidP="00F342F1">
            <w:pPr>
              <w:pStyle w:val="Odstavecseseznamem"/>
              <w:numPr>
                <w:ilvl w:val="0"/>
                <w:numId w:val="3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  <w:p w14:paraId="7903D087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Vážního listu</w:t>
            </w:r>
          </w:p>
        </w:tc>
      </w:tr>
      <w:tr w:rsidR="003C0E2E" w:rsidRPr="003A1525" w14:paraId="65050A1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B396D7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3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5290B28" w14:textId="77777777" w:rsidR="003C0E2E" w:rsidRPr="00552AB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52AB7">
              <w:rPr>
                <w:rFonts w:eastAsia="Arial" w:cs="Arial"/>
                <w:szCs w:val="20"/>
              </w:rPr>
              <w:t>Vytěžovat tato pole z dokumentu Ostatní (musí být validována proti SAP):</w:t>
            </w:r>
          </w:p>
          <w:p w14:paraId="629DB580" w14:textId="77777777" w:rsidR="003C0E2E" w:rsidRPr="00460962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Příjemce</w:t>
            </w:r>
          </w:p>
          <w:p w14:paraId="5748E3A3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2251D2E3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38140CCE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 účtu</w:t>
            </w:r>
          </w:p>
          <w:p w14:paraId="743C1978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40A9FA3E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53F1FADB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</w:t>
            </w:r>
          </w:p>
          <w:p w14:paraId="053197B4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5A957655" w14:textId="77777777" w:rsidR="003C0E2E" w:rsidRPr="00460962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32E97F95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Jméno/název</w:t>
            </w:r>
          </w:p>
          <w:p w14:paraId="42D055C3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Ulice</w:t>
            </w:r>
          </w:p>
          <w:p w14:paraId="4D77037D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PSČ</w:t>
            </w:r>
          </w:p>
          <w:p w14:paraId="69CDB098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Město</w:t>
            </w:r>
          </w:p>
          <w:p w14:paraId="12FC9D6D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</w:t>
            </w:r>
          </w:p>
          <w:p w14:paraId="003008C9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DIČ</w:t>
            </w:r>
          </w:p>
          <w:p w14:paraId="4DCDC49C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SAP ID</w:t>
            </w:r>
          </w:p>
          <w:p w14:paraId="69FC7A59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</w:t>
            </w:r>
          </w:p>
          <w:p w14:paraId="15EEA338" w14:textId="77777777" w:rsidR="003C0E2E" w:rsidRPr="00460962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IBAN</w:t>
            </w:r>
          </w:p>
          <w:p w14:paraId="7EF84A9F" w14:textId="77777777" w:rsidR="003C0E2E" w:rsidRPr="00460962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dokumentu</w:t>
            </w:r>
          </w:p>
          <w:p w14:paraId="1653A735" w14:textId="77777777" w:rsidR="003C0E2E" w:rsidRPr="00460962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dokumentu</w:t>
            </w:r>
          </w:p>
          <w:p w14:paraId="22425008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3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Oblast</w:t>
            </w:r>
          </w:p>
        </w:tc>
      </w:tr>
      <w:tr w:rsidR="003C0E2E" w:rsidRPr="003A1525" w14:paraId="3DEF00D8" w14:textId="77777777" w:rsidTr="0064229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0D60DD4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58152310" w14:textId="77777777" w:rsidR="003C0E2E" w:rsidRPr="00460962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460962">
              <w:rPr>
                <w:rFonts w:eastAsia="Arial" w:cs="Arial"/>
                <w:b/>
                <w:bCs/>
                <w:szCs w:val="20"/>
              </w:rPr>
              <w:t>SAP – přenos, zpracování a schvalování</w:t>
            </w:r>
            <w:r>
              <w:rPr>
                <w:rFonts w:eastAsia="Arial" w:cs="Arial"/>
                <w:b/>
                <w:bCs/>
                <w:szCs w:val="20"/>
              </w:rPr>
              <w:t xml:space="preserve"> (transakce SAP musí umožňovat následující)</w:t>
            </w:r>
          </w:p>
        </w:tc>
      </w:tr>
      <w:tr w:rsidR="003C0E2E" w:rsidRPr="003A1525" w14:paraId="1CBA207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50024C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0A672B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4</w:t>
            </w:r>
            <w:r w:rsidRPr="000A672B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18EC22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07124">
              <w:rPr>
                <w:rFonts w:eastAsia="Arial" w:cs="Arial"/>
                <w:szCs w:val="20"/>
              </w:rPr>
              <w:t>Zpracovat DF dle standardu SAP bez nutnosti spuštění jiné SAP transakce</w:t>
            </w:r>
          </w:p>
        </w:tc>
      </w:tr>
      <w:tr w:rsidR="003C0E2E" w:rsidRPr="003A1525" w14:paraId="7C59E38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B7B483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8E7CE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Řídit zpracování dokladů dle stanovené zásoby práce uživatele při digitálním pořízení dokladu</w:t>
            </w:r>
          </w:p>
        </w:tc>
      </w:tr>
      <w:tr w:rsidR="003C0E2E" w:rsidRPr="003A1525" w14:paraId="20718CE0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7BCFA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BD9DFF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Automaticky zobrazovat náhled faktury při zpracování detailu dokladu přímo v transakci</w:t>
            </w:r>
          </w:p>
        </w:tc>
      </w:tr>
      <w:tr w:rsidR="003C0E2E" w:rsidRPr="003A1525" w14:paraId="58C18FB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F36435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FC1616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Odeslat na zpracování jinému příjemci dle nastaveného schématu zpracování nebo jednotlivě</w:t>
            </w:r>
          </w:p>
        </w:tc>
      </w:tr>
      <w:tr w:rsidR="003C0E2E" w:rsidRPr="003A1525" w14:paraId="6884AFC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4B44D2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3FFD46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Odeslat na schválení jinému příjemci dle nastaveného schématu zpracování nebo jednotlivě</w:t>
            </w:r>
          </w:p>
        </w:tc>
      </w:tr>
      <w:tr w:rsidR="003C0E2E" w:rsidRPr="003A1525" w14:paraId="7384488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558A49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4AEDDE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Definovat schéma zpracování – neomezený počet úrovní</w:t>
            </w:r>
          </w:p>
        </w:tc>
      </w:tr>
      <w:tr w:rsidR="003C0E2E" w:rsidRPr="003A1525" w14:paraId="44AE8890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4DF39E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2BC810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Definovat schéma schvalování – neomezený počet úrovní</w:t>
            </w:r>
          </w:p>
        </w:tc>
      </w:tr>
      <w:tr w:rsidR="003C0E2E" w:rsidRPr="003A1525" w14:paraId="178C814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6B9DDF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3845A6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8627A9">
              <w:rPr>
                <w:rFonts w:eastAsia="Arial" w:cs="Arial"/>
                <w:szCs w:val="20"/>
              </w:rPr>
              <w:t>Zpracovat doklad dle schématu zpracování jako celek nebo po položkách na daného uživatele s možností uzamčení hlavičky a vybraných položek. Uživatel musí vidět jen položky jemu přiřazené na zpracování s možností schválení, odmítnutí, předání na jiného uživatele, dotazu a komentáře a s možností zobrazení všech souvisejících příloh schvalovaného dokladu</w:t>
            </w:r>
          </w:p>
        </w:tc>
      </w:tr>
      <w:tr w:rsidR="003C0E2E" w:rsidRPr="003A1525" w14:paraId="2651A9C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448373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17A27B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 xml:space="preserve">Schvalovat doklad dle schématu schvalování jako celek nebo po položkách na všech úrovních. Uživatel musí vidět jen položky jemu přiřazené na schválení s možností </w:t>
            </w:r>
            <w:r w:rsidRPr="00696358">
              <w:rPr>
                <w:rFonts w:eastAsia="Arial" w:cs="Arial"/>
                <w:szCs w:val="20"/>
              </w:rPr>
              <w:lastRenderedPageBreak/>
              <w:t>schválení, odmítnutí, předání na jiného uživatele, dotazu a komentáře a s možností zobrazení všech souvisejících příloh schvalovaného dokladu</w:t>
            </w:r>
          </w:p>
        </w:tc>
      </w:tr>
      <w:tr w:rsidR="003C0E2E" w:rsidRPr="003A1525" w14:paraId="724253B2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5EB60D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lastRenderedPageBreak/>
              <w:t>FP-04-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1EF8D6B" w14:textId="77777777" w:rsidR="003C0E2E" w:rsidRPr="00696358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>V seznamu dokladů barevně indikovat stavy:</w:t>
            </w:r>
          </w:p>
          <w:p w14:paraId="6E11363B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Zpracovatel</w:t>
            </w:r>
          </w:p>
          <w:p w14:paraId="255A7902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Schvalovatel</w:t>
            </w:r>
          </w:p>
          <w:p w14:paraId="1AE11A12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Úroveň schvalování</w:t>
            </w:r>
          </w:p>
          <w:p w14:paraId="48B1DDEF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Zpracováno</w:t>
            </w:r>
          </w:p>
          <w:p w14:paraId="6A9BF8E8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Schváleno</w:t>
            </w:r>
          </w:p>
          <w:p w14:paraId="7CA8C960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Zaúčtováno</w:t>
            </w:r>
          </w:p>
        </w:tc>
      </w:tr>
      <w:tr w:rsidR="003C0E2E" w:rsidRPr="003A1525" w14:paraId="37874A3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591BC3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2ED6642" w14:textId="77777777" w:rsidR="003C0E2E" w:rsidRPr="00696358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>Možnosti schvalování (v SAP i mimo SAP):</w:t>
            </w:r>
          </w:p>
          <w:p w14:paraId="1878F6AD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Celého dokladu</w:t>
            </w:r>
          </w:p>
          <w:p w14:paraId="739C18B2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Položek</w:t>
            </w:r>
          </w:p>
          <w:p w14:paraId="466C5A4D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Více schvalovatelů na každé úrovni</w:t>
            </w:r>
          </w:p>
          <w:p w14:paraId="45D11CB4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Schválení jedním uživatelem na každé úrovní</w:t>
            </w:r>
          </w:p>
          <w:p w14:paraId="02471257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Schválení všemi uživateli na každé úrovni</w:t>
            </w:r>
          </w:p>
          <w:p w14:paraId="7B974B20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Schvalování položek různými schvalovateli na různých úrovní</w:t>
            </w:r>
          </w:p>
          <w:p w14:paraId="7629FB51" w14:textId="77777777" w:rsidR="003C0E2E" w:rsidRPr="00460962" w:rsidRDefault="003C0E2E" w:rsidP="00F342F1">
            <w:pPr>
              <w:pStyle w:val="Odstavecseseznamem"/>
              <w:numPr>
                <w:ilvl w:val="0"/>
                <w:numId w:val="4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Schválení položky jedním uživatelem na každé úrovní</w:t>
            </w:r>
          </w:p>
          <w:p w14:paraId="439B4A89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Schválení položky všemi uživateli na každé úrovni</w:t>
            </w:r>
          </w:p>
        </w:tc>
      </w:tr>
      <w:tr w:rsidR="003C0E2E" w:rsidRPr="003A1525" w14:paraId="0E6B1C32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C367DF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18B34BD" w14:textId="77777777" w:rsidR="003C0E2E" w:rsidRPr="00696358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>Možnosti zpracování dokladu (v SAP i mimo SAP):</w:t>
            </w:r>
          </w:p>
          <w:p w14:paraId="4472FF7E" w14:textId="77777777" w:rsidR="003C0E2E" w:rsidRPr="00460962" w:rsidRDefault="003C0E2E" w:rsidP="00F342F1">
            <w:pPr>
              <w:pStyle w:val="Odstavecseseznamem"/>
              <w:numPr>
                <w:ilvl w:val="0"/>
                <w:numId w:val="4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Editovat všechna standardní pole SAP</w:t>
            </w:r>
          </w:p>
          <w:p w14:paraId="0AC04D88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Editaci polí umožnit dle jednotlivých oprávnění uživatelů na úroveň dokumentu a pole v souladu se schvalovací a zpracovatelskou strategií mimo SAP</w:t>
            </w:r>
          </w:p>
        </w:tc>
      </w:tr>
      <w:tr w:rsidR="003C0E2E" w:rsidRPr="003A1525" w14:paraId="4052E7B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E25701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13</w:t>
            </w:r>
            <w:r w:rsidRPr="007127A2">
              <w:rPr>
                <w:rFonts w:eastAsia="Arial" w:cs="Arial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D494E7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>Simulovat účtování</w:t>
            </w:r>
          </w:p>
        </w:tc>
      </w:tr>
      <w:tr w:rsidR="003C0E2E" w:rsidRPr="003A1525" w14:paraId="327460D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79141A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A91B25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96358">
              <w:rPr>
                <w:rFonts w:eastAsia="Arial" w:cs="Arial"/>
                <w:szCs w:val="20"/>
              </w:rPr>
              <w:t>Zaúčtovat fakturu</w:t>
            </w:r>
          </w:p>
        </w:tc>
      </w:tr>
      <w:tr w:rsidR="003C0E2E" w:rsidRPr="003A1525" w14:paraId="5DD5DAD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5B31342" w14:textId="77777777" w:rsidR="003C0E2E" w:rsidRPr="00E92755" w:rsidRDefault="003C0E2E" w:rsidP="00AB34F7">
            <w:pPr>
              <w:rPr>
                <w:rFonts w:eastAsia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1F6A2F2" w14:textId="58FDE584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>
              <w:rPr>
                <w:rFonts w:ascii="Calibri" w:hAnsi="Calibri" w:cs="Calibri"/>
                <w:b/>
                <w:szCs w:val="20"/>
              </w:rPr>
              <w:t>Následuje seznam požadovaných polí. Pole musí být customizovatelná dle standardu layoutů SAP</w:t>
            </w:r>
          </w:p>
        </w:tc>
      </w:tr>
      <w:tr w:rsidR="003C0E2E" w:rsidRPr="003A1525" w14:paraId="1B464E6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038EAB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290E69D" w14:textId="77777777" w:rsidR="003C0E2E" w:rsidRPr="0046096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Hlavička:</w:t>
            </w:r>
          </w:p>
          <w:p w14:paraId="1BEBEC2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Bankovní účet</w:t>
            </w:r>
          </w:p>
          <w:p w14:paraId="44D05DB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Blokace platby</w:t>
            </w:r>
          </w:p>
          <w:p w14:paraId="08A796B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DPH</w:t>
            </w:r>
          </w:p>
          <w:p w14:paraId="204C9EA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skonta</w:t>
            </w:r>
          </w:p>
          <w:p w14:paraId="36702A4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fakturačního dokladu</w:t>
            </w:r>
          </w:p>
          <w:p w14:paraId="081331C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dokladu</w:t>
            </w:r>
          </w:p>
          <w:p w14:paraId="6368568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daňového hlášení</w:t>
            </w:r>
          </w:p>
          <w:p w14:paraId="34CD948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dokladu</w:t>
            </w:r>
          </w:p>
          <w:p w14:paraId="4DC8AE9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skenování (příjmu e-mailem)</w:t>
            </w:r>
          </w:p>
          <w:p w14:paraId="26DE36F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skonta</w:t>
            </w:r>
          </w:p>
          <w:p w14:paraId="35EE607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účtování</w:t>
            </w:r>
          </w:p>
          <w:p w14:paraId="14F88A4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UZP</w:t>
            </w:r>
          </w:p>
          <w:p w14:paraId="1DDEA59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Dny 1</w:t>
            </w:r>
          </w:p>
          <w:p w14:paraId="0183176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dokl.</w:t>
            </w:r>
          </w:p>
          <w:p w14:paraId="1D258ED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pořízení</w:t>
            </w:r>
          </w:p>
          <w:p w14:paraId="44E52EA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Fakturovaná částka brutto</w:t>
            </w:r>
          </w:p>
          <w:p w14:paraId="273AFD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Fakturovaná částka brutto</w:t>
            </w:r>
          </w:p>
          <w:p w14:paraId="1D1AA31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Fiskální rok</w:t>
            </w:r>
          </w:p>
          <w:p w14:paraId="21EF493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Historie</w:t>
            </w:r>
          </w:p>
          <w:p w14:paraId="73D80AE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Hlášení stát</w:t>
            </w:r>
          </w:p>
          <w:p w14:paraId="422851C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IČO DPH</w:t>
            </w:r>
          </w:p>
          <w:p w14:paraId="1FD55EB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Jméno uživatele</w:t>
            </w:r>
          </w:p>
          <w:p w14:paraId="579F40C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Klient</w:t>
            </w:r>
          </w:p>
          <w:p w14:paraId="138542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Kód CBS</w:t>
            </w:r>
          </w:p>
          <w:p w14:paraId="7A58D0C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Kurz přepočtu</w:t>
            </w:r>
          </w:p>
          <w:p w14:paraId="3C4E636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</w:t>
            </w:r>
          </w:p>
          <w:p w14:paraId="2647F25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Nákupní doklad</w:t>
            </w:r>
          </w:p>
          <w:p w14:paraId="31287C2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Název</w:t>
            </w:r>
          </w:p>
          <w:p w14:paraId="792F8C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Operace</w:t>
            </w:r>
          </w:p>
          <w:p w14:paraId="302A3A0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Platební podmínka</w:t>
            </w:r>
          </w:p>
          <w:p w14:paraId="5F0062D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Pracovní úsek</w:t>
            </w:r>
          </w:p>
          <w:p w14:paraId="2CDC1B6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Přiřazení</w:t>
            </w:r>
          </w:p>
          <w:p w14:paraId="13144E0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Reference</w:t>
            </w:r>
          </w:p>
          <w:p w14:paraId="0D0350C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Seznam dokladu</w:t>
            </w:r>
          </w:p>
          <w:p w14:paraId="533F503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Schválení nutné</w:t>
            </w:r>
          </w:p>
          <w:p w14:paraId="3EF4367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Schéma schvalování</w:t>
            </w:r>
          </w:p>
          <w:p w14:paraId="39DAB58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Schéma zpracování</w:t>
            </w:r>
          </w:p>
          <w:p w14:paraId="167288E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Schvalování</w:t>
            </w:r>
          </w:p>
          <w:p w14:paraId="42FBF59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Splatnost netto</w:t>
            </w:r>
          </w:p>
          <w:p w14:paraId="5709879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Status fakturačního dokladu</w:t>
            </w:r>
          </w:p>
          <w:p w14:paraId="23A438C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Text</w:t>
            </w:r>
          </w:p>
          <w:p w14:paraId="6E22DA3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Text hlavičky dokladu</w:t>
            </w:r>
          </w:p>
          <w:p w14:paraId="4A1B865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banky partnera</w:t>
            </w:r>
          </w:p>
          <w:p w14:paraId="1CFCACC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</w:t>
            </w:r>
          </w:p>
          <w:p w14:paraId="247C9EC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 okruh</w:t>
            </w:r>
          </w:p>
          <w:p w14:paraId="5BE47F1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Vedl náklady odběru</w:t>
            </w:r>
          </w:p>
          <w:p w14:paraId="67EBF7F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Výstavce faktury</w:t>
            </w:r>
          </w:p>
          <w:p w14:paraId="6295509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Zákl.plat.lhůty</w:t>
            </w:r>
          </w:p>
          <w:p w14:paraId="1541AD1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daně</w:t>
            </w:r>
          </w:p>
          <w:p w14:paraId="139A04F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Zpracování</w:t>
            </w:r>
          </w:p>
          <w:p w14:paraId="16BDB87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Zpracovatel</w:t>
            </w:r>
          </w:p>
          <w:p w14:paraId="0759CE26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Způsob platby</w:t>
            </w:r>
          </w:p>
        </w:tc>
      </w:tr>
      <w:tr w:rsidR="003C0E2E" w:rsidRPr="003A1525" w14:paraId="1EAD5ED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33A09D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lastRenderedPageBreak/>
              <w:t>FP-04-</w:t>
            </w:r>
            <w:r>
              <w:rPr>
                <w:rFonts w:eastAsia="Arial" w:cs="Arial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498BA87" w14:textId="77777777" w:rsidR="003C0E2E" w:rsidRPr="0046096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Položky účtu hlavní knihy:</w:t>
            </w:r>
          </w:p>
          <w:p w14:paraId="423887B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Status</w:t>
            </w:r>
          </w:p>
          <w:p w14:paraId="0DBB339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 hlavní knihy</w:t>
            </w:r>
          </w:p>
          <w:p w14:paraId="61B65BC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Krátký text</w:t>
            </w:r>
          </w:p>
          <w:p w14:paraId="2BECB9A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339B81B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ve FM</w:t>
            </w:r>
          </w:p>
          <w:p w14:paraId="6FCBB32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daně</w:t>
            </w:r>
          </w:p>
          <w:p w14:paraId="74A4B40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Text</w:t>
            </w:r>
          </w:p>
          <w:p w14:paraId="6D9C9C0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Pracovní úsek</w:t>
            </w:r>
          </w:p>
          <w:p w14:paraId="2C19DC9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Nákladové středisko</w:t>
            </w:r>
          </w:p>
          <w:p w14:paraId="7731051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Zakázka</w:t>
            </w:r>
          </w:p>
          <w:p w14:paraId="2E9D3AF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60EB057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Základní měrná jednotka</w:t>
            </w:r>
          </w:p>
          <w:p w14:paraId="333E99B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Přiřazení</w:t>
            </w:r>
            <w:r w:rsidRPr="00460962">
              <w:rPr>
                <w:rFonts w:eastAsia="Arial" w:cs="Arial"/>
                <w:szCs w:val="20"/>
              </w:rPr>
              <w:tab/>
            </w:r>
          </w:p>
          <w:p w14:paraId="039C3E1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 okruh</w:t>
            </w:r>
          </w:p>
          <w:p w14:paraId="1C06400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Záporné účtování</w:t>
            </w:r>
          </w:p>
          <w:p w14:paraId="36D2762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Závod</w:t>
            </w:r>
          </w:p>
          <w:p w14:paraId="430B7F7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Profit centrum</w:t>
            </w:r>
          </w:p>
          <w:p w14:paraId="2B252AF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Prvek SPP</w:t>
            </w:r>
          </w:p>
          <w:p w14:paraId="4BEEAE9B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</w:t>
            </w:r>
          </w:p>
        </w:tc>
      </w:tr>
      <w:tr w:rsidR="003C0E2E" w:rsidRPr="003A1525" w14:paraId="3D9339F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C1BC1C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lastRenderedPageBreak/>
              <w:t>FP-04-</w:t>
            </w:r>
            <w:r>
              <w:rPr>
                <w:rFonts w:eastAsia="Arial" w:cs="Arial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FE5FC88" w14:textId="77777777" w:rsidR="003C0E2E" w:rsidRPr="0046096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Pole položky reference k objednávce:</w:t>
            </w:r>
          </w:p>
          <w:p w14:paraId="4515D66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</w:t>
            </w:r>
          </w:p>
          <w:p w14:paraId="71CE336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0E980E4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 objednávky</w:t>
            </w:r>
          </w:p>
          <w:p w14:paraId="7A67A0D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7493228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Objemová měrná jednotka</w:t>
            </w:r>
          </w:p>
          <w:p w14:paraId="4BA0E3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Objednané množství</w:t>
            </w:r>
          </w:p>
          <w:p w14:paraId="76435C9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Přijaté množství</w:t>
            </w:r>
          </w:p>
          <w:p w14:paraId="1144F41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Objednávka</w:t>
            </w:r>
          </w:p>
          <w:p w14:paraId="1D53DB9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Materiál</w:t>
            </w:r>
          </w:p>
          <w:p w14:paraId="351ADD4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Krátký text</w:t>
            </w:r>
          </w:p>
          <w:p w14:paraId="62A8E9C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materiálu dodavatele</w:t>
            </w:r>
          </w:p>
          <w:p w14:paraId="051E4FF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1. datum účtování  příjmu materiálu</w:t>
            </w:r>
          </w:p>
          <w:p w14:paraId="76EE7F2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Hodnota objednávky netto</w:t>
            </w:r>
          </w:p>
          <w:p w14:paraId="369220B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Nákladní list</w:t>
            </w:r>
          </w:p>
          <w:p w14:paraId="1EFDE30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daně</w:t>
            </w:r>
          </w:p>
          <w:p w14:paraId="0CFB2F2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 hlavní knihy</w:t>
            </w:r>
          </w:p>
          <w:p w14:paraId="1B4CBA1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přiřazení účtu</w:t>
            </w:r>
          </w:p>
          <w:p w14:paraId="698B024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Nákladové středisko</w:t>
            </w:r>
          </w:p>
          <w:p w14:paraId="14E3516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Výkon</w:t>
            </w:r>
          </w:p>
          <w:p w14:paraId="6FB6E70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Bez skonta</w:t>
            </w:r>
          </w:p>
          <w:p w14:paraId="56CA1F7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Pracovní úsek</w:t>
            </w:r>
          </w:p>
          <w:p w14:paraId="2325A79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faktury</w:t>
            </w:r>
          </w:p>
          <w:p w14:paraId="769B2EC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Fakturované množství</w:t>
            </w:r>
          </w:p>
          <w:p w14:paraId="3A5DBFB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Měrná jednotka objednávkové ceny</w:t>
            </w:r>
          </w:p>
          <w:p w14:paraId="398F9C7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 PM v MJOC</w:t>
            </w:r>
          </w:p>
          <w:p w14:paraId="5572D07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Fakturovaná částka dod. CM</w:t>
            </w:r>
          </w:p>
          <w:p w14:paraId="30B4E88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 fakt. dokl.</w:t>
            </w:r>
          </w:p>
          <w:p w14:paraId="274A82A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Cena netto</w:t>
            </w:r>
          </w:p>
          <w:p w14:paraId="708400A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Počet jednotek v ceně</w:t>
            </w:r>
          </w:p>
          <w:p w14:paraId="131B319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ref. dokl.</w:t>
            </w:r>
          </w:p>
          <w:p w14:paraId="154B073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Reference doklad</w:t>
            </w:r>
          </w:p>
          <w:p w14:paraId="7A607EC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výběru</w:t>
            </w:r>
          </w:p>
          <w:p w14:paraId="62EC822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OK</w:t>
            </w:r>
          </w:p>
          <w:p w14:paraId="264A786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Značka</w:t>
            </w:r>
          </w:p>
          <w:p w14:paraId="11FAA80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položky</w:t>
            </w:r>
          </w:p>
          <w:p w14:paraId="580D7B8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Čítač</w:t>
            </w:r>
          </w:p>
          <w:p w14:paraId="184983A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Vyrovnávací hodnota PM/PF ve FM</w:t>
            </w:r>
          </w:p>
          <w:p w14:paraId="574B5BD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PM/PF Vyrovnávací hodnota v cizí měně</w:t>
            </w:r>
          </w:p>
          <w:p w14:paraId="010EB18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Text k typu položky</w:t>
            </w:r>
          </w:p>
          <w:p w14:paraId="2BBD55E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postupu k operacím</w:t>
            </w:r>
          </w:p>
          <w:p w14:paraId="199501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Zákl.měrná jednotka</w:t>
            </w:r>
          </w:p>
          <w:p w14:paraId="04661E5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objednávky</w:t>
            </w:r>
          </w:p>
          <w:p w14:paraId="5CA5D0B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Skupina oprávnění</w:t>
            </w:r>
          </w:p>
          <w:p w14:paraId="6045096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Násl. účt. na vrub</w:t>
            </w:r>
          </w:p>
          <w:p w14:paraId="5385D15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Skupina nákupu</w:t>
            </w:r>
          </w:p>
          <w:p w14:paraId="4FBDB1A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Konečná faktura</w:t>
            </w:r>
          </w:p>
          <w:p w14:paraId="3B56325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Přepočet množství</w:t>
            </w:r>
          </w:p>
          <w:p w14:paraId="74D5C3B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Dodací list</w:t>
            </w:r>
          </w:p>
          <w:p w14:paraId="47C21F5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Přepočet množství</w:t>
            </w:r>
          </w:p>
          <w:p w14:paraId="7D39411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 v MJOC</w:t>
            </w:r>
          </w:p>
          <w:p w14:paraId="1884070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Datum účtování</w:t>
            </w:r>
          </w:p>
          <w:p w14:paraId="1C0F279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ocenění</w:t>
            </w:r>
          </w:p>
          <w:p w14:paraId="0C6F53C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ocenění</w:t>
            </w:r>
          </w:p>
          <w:p w14:paraId="25ECE2E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Zakázka</w:t>
            </w:r>
          </w:p>
          <w:p w14:paraId="0BC9EFA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Referenční datum</w:t>
            </w:r>
          </w:p>
          <w:p w14:paraId="5CFB4F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Rozpočtová položka</w:t>
            </w:r>
          </w:p>
          <w:p w14:paraId="3016813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Zakázka odběratele</w:t>
            </w:r>
          </w:p>
          <w:p w14:paraId="6A67327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Finanční místo</w:t>
            </w:r>
          </w:p>
          <w:p w14:paraId="14077D6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Funkční oblast</w:t>
            </w:r>
          </w:p>
          <w:p w14:paraId="7E63D75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Fond/§</w:t>
            </w:r>
          </w:p>
          <w:p w14:paraId="574A65B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 PJuOC</w:t>
            </w:r>
          </w:p>
          <w:p w14:paraId="5C2D611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Grant</w:t>
            </w:r>
          </w:p>
          <w:p w14:paraId="53F39FD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Dův.blok.: Množ.</w:t>
            </w:r>
          </w:p>
          <w:p w14:paraId="444853E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Rezervace prostředků</w:t>
            </w:r>
          </w:p>
          <w:p w14:paraId="25C67E8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dokladu</w:t>
            </w:r>
          </w:p>
          <w:p w14:paraId="4AF01BA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Firem.měna</w:t>
            </w:r>
          </w:p>
          <w:p w14:paraId="78622BC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Klíč nemovitosti</w:t>
            </w:r>
          </w:p>
          <w:p w14:paraId="6937A95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Dův.blok.: Cena</w:t>
            </w:r>
          </w:p>
          <w:p w14:paraId="17688CA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Pol.zakázky odběr.</w:t>
            </w:r>
          </w:p>
          <w:p w14:paraId="20E7D9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 manuálně</w:t>
            </w:r>
          </w:p>
          <w:p w14:paraId="798C00E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Parametru nahlášený pracovní úsek</w:t>
            </w:r>
          </w:p>
          <w:p w14:paraId="0B0ACE5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Přijatý pracovní úsek partnera</w:t>
            </w:r>
          </w:p>
          <w:p w14:paraId="389AE3B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Dův.blok.: Termín</w:t>
            </w:r>
          </w:p>
          <w:p w14:paraId="291E532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Profit centrum</w:t>
            </w:r>
          </w:p>
          <w:p w14:paraId="0B689BB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Partner.PrCtr</w:t>
            </w:r>
          </w:p>
          <w:p w14:paraId="472A9D3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Nositel nákladů</w:t>
            </w:r>
          </w:p>
          <w:p w14:paraId="48DD0EE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Dův.blok.: Projekt</w:t>
            </w:r>
          </w:p>
          <w:p w14:paraId="6390C2C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Fixní kurz</w:t>
            </w:r>
          </w:p>
          <w:p w14:paraId="438D1B7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Autom.druh ocenění</w:t>
            </w:r>
          </w:p>
          <w:p w14:paraId="17648A6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Ocenění zvl.zásoby</w:t>
            </w:r>
          </w:p>
          <w:p w14:paraId="071DDB1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Důvod blok.: Výška částky</w:t>
            </w:r>
          </w:p>
          <w:p w14:paraId="1F6B0D7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Ext.poříz.závazné</w:t>
            </w:r>
          </w:p>
          <w:p w14:paraId="68F0A80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StátOdes</w:t>
            </w:r>
          </w:p>
          <w:p w14:paraId="736C1DC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Skup.materiálu</w:t>
            </w:r>
          </w:p>
          <w:p w14:paraId="15BECBA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Důvod blok.: Jakost</w:t>
            </w:r>
          </w:p>
          <w:p w14:paraId="5396E13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IDoc</w:t>
            </w:r>
          </w:p>
          <w:p w14:paraId="5E49D86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Řízení data ceny</w:t>
            </w:r>
          </w:p>
          <w:p w14:paraId="51FF21A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Č.segmentu</w:t>
            </w:r>
          </w:p>
          <w:p w14:paraId="43BB261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materiálu</w:t>
            </w:r>
          </w:p>
          <w:p w14:paraId="7DB1F89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dodávky</w:t>
            </w:r>
          </w:p>
          <w:p w14:paraId="2F9A420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rozdělení</w:t>
            </w:r>
          </w:p>
          <w:p w14:paraId="4BE2B3C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 množ.</w:t>
            </w:r>
          </w:p>
          <w:p w14:paraId="5317682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Zn.vedl.nákladů</w:t>
            </w:r>
          </w:p>
          <w:p w14:paraId="4402927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Síť.diagram</w:t>
            </w:r>
          </w:p>
          <w:p w14:paraId="31BA400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Rok souč.období</w:t>
            </w:r>
          </w:p>
          <w:p w14:paraId="5136B04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 okruh</w:t>
            </w:r>
          </w:p>
          <w:p w14:paraId="3A161B1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Č.výsledk.objektu</w:t>
            </w:r>
          </w:p>
          <w:p w14:paraId="7D1A262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Investiční majetek</w:t>
            </w:r>
          </w:p>
          <w:p w14:paraId="6F35CBF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Osobní číslo</w:t>
            </w:r>
          </w:p>
          <w:p w14:paraId="7DDE352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Podčíslo</w:t>
            </w:r>
          </w:p>
          <w:p w14:paraId="50AA914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Profit centrum</w:t>
            </w:r>
          </w:p>
          <w:p w14:paraId="3A93545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Prvek SPP</w:t>
            </w:r>
          </w:p>
          <w:p w14:paraId="41174C6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Text</w:t>
            </w:r>
          </w:p>
          <w:p w14:paraId="35DAA0C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ZnVývObj</w:t>
            </w:r>
          </w:p>
          <w:p w14:paraId="1F569CD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nákladů</w:t>
            </w:r>
          </w:p>
          <w:p w14:paraId="58CC37A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Povol.částka</w:t>
            </w:r>
          </w:p>
          <w:p w14:paraId="2D7EEC9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Hodnota faktury</w:t>
            </w:r>
          </w:p>
          <w:p w14:paraId="7946185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podmínky</w:t>
            </w:r>
          </w:p>
          <w:p w14:paraId="111FCA9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Hodn.faktury v CM</w:t>
            </w:r>
          </w:p>
          <w:p w14:paraId="0BACFE8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úrovně</w:t>
            </w:r>
          </w:p>
          <w:p w14:paraId="06ACF61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Č. ručně připojeného řádku</w:t>
            </w:r>
          </w:p>
          <w:p w14:paraId="346A2FB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Polož.vrác.dodávky</w:t>
            </w:r>
          </w:p>
          <w:p w14:paraId="68B56B6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Počit.</w:t>
            </w:r>
          </w:p>
          <w:p w14:paraId="12E5314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Poř.fakt.částka FM</w:t>
            </w:r>
          </w:p>
          <w:p w14:paraId="7DA0E7E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fakt.v CM</w:t>
            </w:r>
          </w:p>
          <w:p w14:paraId="20ED8B1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Zvláštní zásoba</w:t>
            </w:r>
          </w:p>
          <w:p w14:paraId="53FCF8A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Místo placení daně</w:t>
            </w:r>
          </w:p>
          <w:p w14:paraId="2ADBBA3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Jmenovatel</w:t>
            </w:r>
          </w:p>
          <w:p w14:paraId="4A84B05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Čitatel</w:t>
            </w:r>
          </w:p>
          <w:p w14:paraId="5F6EE9C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Návrh: Extern.poříz.</w:t>
            </w:r>
          </w:p>
          <w:p w14:paraId="3D0C4DA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Partner</w:t>
            </w:r>
          </w:p>
          <w:p w14:paraId="1C0B633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</w:t>
            </w:r>
          </w:p>
          <w:p w14:paraId="7BE94E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 materiálu</w:t>
            </w:r>
          </w:p>
          <w:p w14:paraId="40662C9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Závod</w:t>
            </w:r>
          </w:p>
          <w:p w14:paraId="2AC95B1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PM neoceněn</w:t>
            </w:r>
          </w:p>
          <w:p w14:paraId="09B98BE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Hodn.přijat.mat.</w:t>
            </w:r>
          </w:p>
          <w:p w14:paraId="2E39F0D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Hodn.přij.mat.FM</w:t>
            </w:r>
          </w:p>
          <w:p w14:paraId="7FDA527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Odebraná hodnota netto v CM</w:t>
            </w:r>
          </w:p>
          <w:p w14:paraId="759A3C3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Aktuální přiřaz.účtu</w:t>
            </w:r>
          </w:p>
          <w:p w14:paraId="3905624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Množst. v dod.listu</w:t>
            </w:r>
          </w:p>
          <w:p w14:paraId="1E98E6B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MěrJedn z dod.listu</w:t>
            </w:r>
          </w:p>
          <w:p w14:paraId="6AD88E1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zaměst.</w:t>
            </w:r>
          </w:p>
          <w:p w14:paraId="10CEFED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SPZ</w:t>
            </w:r>
          </w:p>
          <w:p w14:paraId="7014324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Obchodní případ</w:t>
            </w:r>
          </w:p>
          <w:p w14:paraId="51D9F7B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</w:t>
            </w:r>
          </w:p>
          <w:p w14:paraId="3201994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šarže</w:t>
            </w:r>
          </w:p>
          <w:p w14:paraId="0261F23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</w:t>
            </w:r>
          </w:p>
          <w:p w14:paraId="0294FA8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Posl.rozhodný den</w:t>
            </w:r>
          </w:p>
          <w:p w14:paraId="285BAD6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Posl.běh úroků</w:t>
            </w:r>
          </w:p>
          <w:p w14:paraId="601897F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úročení</w:t>
            </w:r>
          </w:p>
          <w:p w14:paraId="2A8AB67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Posl.rozh.den</w:t>
            </w:r>
          </w:p>
          <w:p w14:paraId="26870E5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Blokace úroků</w:t>
            </w:r>
          </w:p>
          <w:p w14:paraId="263DAC9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Reference k faktuře</w:t>
            </w:r>
          </w:p>
          <w:p w14:paraId="271220C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Fiskální rok</w:t>
            </w:r>
          </w:p>
          <w:p w14:paraId="7D802D8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</w:t>
            </w:r>
          </w:p>
          <w:p w14:paraId="3960BAC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Refer.datum</w:t>
            </w:r>
          </w:p>
          <w:p w14:paraId="4EEAAA5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Materiál ČDV</w:t>
            </w:r>
          </w:p>
          <w:p w14:paraId="1B95354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Zač.doby platnosti</w:t>
            </w:r>
          </w:p>
          <w:p w14:paraId="4629B9B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Konec platnosti</w:t>
            </w:r>
          </w:p>
          <w:p w14:paraId="49C5670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Celkový limit</w:t>
            </w:r>
          </w:p>
          <w:p w14:paraId="350F874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Neomezeně</w:t>
            </w:r>
          </w:p>
          <w:p w14:paraId="2FC5D76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Skut.hodn.</w:t>
            </w:r>
          </w:p>
          <w:p w14:paraId="53E498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Neoceněné množst. PM</w:t>
            </w:r>
          </w:p>
          <w:p w14:paraId="03BF292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Neoceň.mn. PM v MJOC</w:t>
            </w:r>
          </w:p>
          <w:p w14:paraId="579ABBD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Druh výkonu</w:t>
            </w:r>
          </w:p>
          <w:p w14:paraId="662639C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Obchodní proces</w:t>
            </w:r>
          </w:p>
          <w:p w14:paraId="638319A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ref.dokladu</w:t>
            </w:r>
          </w:p>
          <w:p w14:paraId="377BE2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Příjem faktury</w:t>
            </w:r>
          </w:p>
          <w:p w14:paraId="26A94EE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PM/PF Vyrovnávací hodnota v cizí měně</w:t>
            </w:r>
          </w:p>
          <w:p w14:paraId="4843CFD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Dílčí faktura</w:t>
            </w:r>
          </w:p>
          <w:p w14:paraId="6C88B36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fakt.v CM</w:t>
            </w:r>
          </w:p>
          <w:p w14:paraId="535884B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Hodn.přij.mat.FM</w:t>
            </w:r>
          </w:p>
          <w:p w14:paraId="05E9113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Likv.faktur dle PM</w:t>
            </w:r>
          </w:p>
          <w:p w14:paraId="59463A8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Oceň.blok.zás.PM v OMJ</w:t>
            </w:r>
          </w:p>
          <w:p w14:paraId="76412FA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Oceň.blok.zás.PM v MJOC</w:t>
            </w:r>
          </w:p>
          <w:p w14:paraId="3DCEF4B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kurz.rozdílu</w:t>
            </w:r>
          </w:p>
          <w:p w14:paraId="478FB7E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aktualizace EKBE_MA, EKBZ_MA</w:t>
            </w:r>
          </w:p>
          <w:p w14:paraId="6F8FBA9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Neplánov.přiřaz.účt: Likvidace faktur</w:t>
            </w:r>
          </w:p>
          <w:p w14:paraId="77F6153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Směnný kurz</w:t>
            </w:r>
          </w:p>
          <w:p w14:paraId="36998BA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Rozpočtový program</w:t>
            </w:r>
          </w:p>
          <w:p w14:paraId="3B8FF61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Období rozpočtu</w:t>
            </w:r>
          </w:p>
          <w:p w14:paraId="1CE18BF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Posl.datum příjmu materiálu</w:t>
            </w:r>
          </w:p>
          <w:p w14:paraId="13C2EC2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Posl.dovol.datum dodávky</w:t>
            </w:r>
          </w:p>
          <w:p w14:paraId="37EB60B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Znak: Konečné přiřaz.účtu</w:t>
            </w:r>
          </w:p>
          <w:p w14:paraId="5BE9918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Kon.množ.přiř.účtu</w:t>
            </w:r>
          </w:p>
          <w:p w14:paraId="2A802A4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Koneč.množ.přiř.účtu (č. s poh.ř.čárkou)</w:t>
            </w:r>
          </w:p>
          <w:p w14:paraId="11E3B2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Předběžně pořízené fakturované množství</w:t>
            </w:r>
          </w:p>
          <w:p w14:paraId="673FD88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Předb.poříz.fkt.množ. (č. s p.ř.č.)</w:t>
            </w:r>
          </w:p>
          <w:p w14:paraId="1761CAD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Šarže</w:t>
            </w:r>
          </w:p>
          <w:p w14:paraId="1DAE9AB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pro vystavení rozdílové faktury</w:t>
            </w:r>
          </w:p>
          <w:p w14:paraId="4E72B38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Nové stanovení ceny</w:t>
            </w:r>
          </w:p>
          <w:p w14:paraId="215D1ED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Konečná faktura</w:t>
            </w:r>
          </w:p>
          <w:p w14:paraId="0C75538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Množ. PM v MJOC</w:t>
            </w:r>
          </w:p>
          <w:p w14:paraId="0C11728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kurz.rozdílu</w:t>
            </w:r>
          </w:p>
          <w:p w14:paraId="14645A4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kurz.rozdílu</w:t>
            </w:r>
          </w:p>
          <w:p w14:paraId="68E7FB1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Joint Venture</w:t>
            </w:r>
          </w:p>
          <w:p w14:paraId="2699262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Skupina kapit.účastí</w:t>
            </w:r>
          </w:p>
          <w:p w14:paraId="5C5A97B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Třída kapitál.účastí</w:t>
            </w:r>
          </w:p>
          <w:p w14:paraId="1A7B1BA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platby</w:t>
            </w:r>
          </w:p>
          <w:p w14:paraId="7FDFA24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Měr.jednotka</w:t>
            </w:r>
          </w:p>
          <w:p w14:paraId="4161D09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Klíč účtu</w:t>
            </w:r>
          </w:p>
          <w:p w14:paraId="608B22D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Rezerv.klíč účtu</w:t>
            </w:r>
          </w:p>
          <w:p w14:paraId="54C570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Dodavatel</w:t>
            </w:r>
          </w:p>
          <w:p w14:paraId="357892E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X</w:t>
            </w:r>
          </w:p>
          <w:p w14:paraId="6DA92DB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mat. dokladu</w:t>
            </w:r>
          </w:p>
          <w:p w14:paraId="0E4BB85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Rozpočtový program</w:t>
            </w:r>
          </w:p>
          <w:p w14:paraId="09EBF35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Období rozpočtu</w:t>
            </w:r>
          </w:p>
          <w:p w14:paraId="3BE3359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Posl.datum příjmu materiálu</w:t>
            </w:r>
          </w:p>
          <w:p w14:paraId="168C75D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Posl.dovol.datum dodávky</w:t>
            </w:r>
          </w:p>
          <w:p w14:paraId="2590AC1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Znak: Konečné přiřaz.účtu</w:t>
            </w:r>
          </w:p>
          <w:p w14:paraId="3A26CE0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Kon.množ.přiř.účtu</w:t>
            </w:r>
          </w:p>
          <w:p w14:paraId="7DBB2DB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Koneč.množ.přiř.účtu (č. s poh.ř.čárkou)</w:t>
            </w:r>
          </w:p>
          <w:p w14:paraId="10D6E99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Předběžně pořízené fakturované množství</w:t>
            </w:r>
          </w:p>
          <w:p w14:paraId="1FCCA4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Předb.poříz.fkt.množ. (č. s p.ř.č.)</w:t>
            </w:r>
          </w:p>
          <w:p w14:paraId="08CE5C2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Šarže</w:t>
            </w:r>
          </w:p>
          <w:p w14:paraId="6FB2CFE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pro vystavení rozdílové faktury</w:t>
            </w:r>
          </w:p>
          <w:p w14:paraId="39DE116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Nové stanovení ceny</w:t>
            </w:r>
          </w:p>
          <w:p w14:paraId="174D8EE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Konečná faktura</w:t>
            </w:r>
          </w:p>
          <w:p w14:paraId="156F230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Množ. PM v MJOC</w:t>
            </w:r>
          </w:p>
          <w:p w14:paraId="639ED25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kurz.rozdílu</w:t>
            </w:r>
          </w:p>
          <w:p w14:paraId="5EF7A8B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kurz.rozdílu</w:t>
            </w:r>
          </w:p>
          <w:p w14:paraId="5E11851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Joint Venture</w:t>
            </w:r>
          </w:p>
          <w:p w14:paraId="612CD90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Hodnota netto</w:t>
            </w:r>
          </w:p>
          <w:p w14:paraId="108E57B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Přijaté množství</w:t>
            </w:r>
          </w:p>
          <w:p w14:paraId="3FC85C4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Převz.přepr.nákladů</w:t>
            </w:r>
          </w:p>
          <w:p w14:paraId="0488E43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Vícenásobné přiřazení účtu</w:t>
            </w:r>
          </w:p>
          <w:p w14:paraId="12A8C6D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Součet záloh</w:t>
            </w:r>
          </w:p>
          <w:p w14:paraId="6FE0CEF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Obj.množství v měrné jednotce obj.ceny</w:t>
            </w:r>
          </w:p>
          <w:p w14:paraId="1E6FCD2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BlokZás PM v MJOC</w:t>
            </w:r>
          </w:p>
          <w:p w14:paraId="421EA76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Založeno</w:t>
            </w:r>
          </w:p>
          <w:p w14:paraId="2D0866B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Čís.plánu fakturace</w:t>
            </w:r>
          </w:p>
          <w:p w14:paraId="36596DF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Incoterms</w:t>
            </w:r>
          </w:p>
          <w:p w14:paraId="1FDBB33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Incoterms část 2</w:t>
            </w:r>
          </w:p>
          <w:p w14:paraId="4A77C1D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Odhad.cena</w:t>
            </w:r>
          </w:p>
          <w:p w14:paraId="6F55168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Řídící klíč-QSS</w:t>
            </w:r>
          </w:p>
          <w:p w14:paraId="2E4EDBD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Status poptávky</w:t>
            </w:r>
          </w:p>
          <w:p w14:paraId="22549F0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rozvržení</w:t>
            </w:r>
          </w:p>
          <w:p w14:paraId="236478F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Likv.faktur dle PM</w:t>
            </w:r>
          </w:p>
          <w:p w14:paraId="6080D3B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BlZás PM v OMJ</w:t>
            </w:r>
          </w:p>
          <w:p w14:paraId="49474B0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Autom.zúčtování PM</w:t>
            </w:r>
          </w:p>
          <w:p w14:paraId="4F1732A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Žádné nepl. VPN</w:t>
            </w:r>
          </w:p>
          <w:p w14:paraId="47FFE17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Korekt.neutr.rezerv</w:t>
            </w:r>
          </w:p>
          <w:p w14:paraId="3E79DBD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Žádné zúčtování</w:t>
            </w:r>
          </w:p>
          <w:p w14:paraId="63F47F4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přepr.nákladů</w:t>
            </w:r>
          </w:p>
          <w:p w14:paraId="35C2D5E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</w:t>
            </w:r>
          </w:p>
          <w:p w14:paraId="0E93D67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položky</w:t>
            </w:r>
          </w:p>
          <w:p w14:paraId="5897F9E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Ext.identifikace 1</w:t>
            </w:r>
          </w:p>
          <w:p w14:paraId="595C2A1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Konfigurovatelné č. položky</w:t>
            </w:r>
          </w:p>
          <w:p w14:paraId="3FC71C7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Externí třídicí číslo</w:t>
            </w:r>
          </w:p>
          <w:p w14:paraId="549B6A2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Externí typ hierarchie</w:t>
            </w:r>
          </w:p>
          <w:p w14:paraId="694436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Zadržená částka v měně dokladu</w:t>
            </w:r>
          </w:p>
          <w:p w14:paraId="78DC7EC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Zadrž.částky ve měně úč.okr.(součet)</w:t>
            </w:r>
          </w:p>
          <w:p w14:paraId="3DF8716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Až dosud zaúčt.zadrž. část. v měně dokl.</w:t>
            </w:r>
          </w:p>
          <w:p w14:paraId="7F22956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Součet zaúčt.zadrž. část. v MÚO</w:t>
            </w:r>
          </w:p>
          <w:p w14:paraId="6CCA008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Zadržená částka v procentech</w:t>
            </w:r>
          </w:p>
          <w:p w14:paraId="1C834E2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Zadržená částka</w:t>
            </w:r>
          </w:p>
          <w:p w14:paraId="7459110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Relevance rizika</w:t>
            </w:r>
          </w:p>
          <w:p w14:paraId="17EFB0A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generována</w:t>
            </w:r>
          </w:p>
          <w:p w14:paraId="6158F8F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Kategorie struktury</w:t>
            </w:r>
          </w:p>
          <w:p w14:paraId="2D54171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pohybu</w:t>
            </w:r>
          </w:p>
          <w:p w14:paraId="0E0599E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dokladu</w:t>
            </w:r>
          </w:p>
          <w:p w14:paraId="07EE0BA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Kons.druh pohybu</w:t>
            </w:r>
          </w:p>
          <w:p w14:paraId="5241221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faktury</w:t>
            </w:r>
          </w:p>
          <w:p w14:paraId="27C596D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Okruh ocenění</w:t>
            </w:r>
          </w:p>
          <w:p w14:paraId="6238585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ModifKonstOcenění</w:t>
            </w:r>
          </w:p>
          <w:p w14:paraId="26A2288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Výběr pole</w:t>
            </w:r>
          </w:p>
          <w:p w14:paraId="35FA510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Výběr pole</w:t>
            </w:r>
          </w:p>
          <w:p w14:paraId="5F02A4D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Všechna přiřaz. účtu</w:t>
            </w:r>
          </w:p>
          <w:p w14:paraId="037BF57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Fiskální rok</w:t>
            </w:r>
          </w:p>
          <w:p w14:paraId="4585037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Nákladový okruh</w:t>
            </w:r>
          </w:p>
          <w:p w14:paraId="1AE2C44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Účtový rozvrh</w:t>
            </w:r>
          </w:p>
          <w:p w14:paraId="0890755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Pořadové číslo</w:t>
            </w:r>
          </w:p>
          <w:p w14:paraId="28F16DA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Mater.-ledger aktivní</w:t>
            </w:r>
          </w:p>
          <w:p w14:paraId="5107A51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Stanovení ceny materiálu: Řízení</w:t>
            </w:r>
          </w:p>
          <w:p w14:paraId="2D55108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daně</w:t>
            </w:r>
          </w:p>
          <w:p w14:paraId="336845E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Opční sazba</w:t>
            </w:r>
          </w:p>
          <w:p w14:paraId="424EFC4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Přiř.účtu lze změnit</w:t>
            </w:r>
          </w:p>
          <w:p w14:paraId="6B31C4B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Dův.blok.: Rozšíření</w:t>
            </w:r>
          </w:p>
          <w:p w14:paraId="6F54FA9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Označení</w:t>
            </w:r>
          </w:p>
          <w:p w14:paraId="2A1E902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daně</w:t>
            </w:r>
          </w:p>
          <w:p w14:paraId="718C260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Detail.obr.</w:t>
            </w:r>
          </w:p>
          <w:p w14:paraId="289B54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Cen.roz.obj.prVeMzdě</w:t>
            </w:r>
          </w:p>
          <w:p w14:paraId="69F62B9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Výpočet daně</w:t>
            </w:r>
          </w:p>
          <w:p w14:paraId="23F3C20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Kontrola položky</w:t>
            </w:r>
          </w:p>
          <w:p w14:paraId="596890B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Přiřazení</w:t>
            </w:r>
          </w:p>
          <w:p w14:paraId="1B8593F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Vyrovnání PM/PF</w:t>
            </w:r>
          </w:p>
          <w:p w14:paraId="6E89C3B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materiálu</w:t>
            </w:r>
          </w:p>
          <w:p w14:paraId="3625452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Třída ocenění</w:t>
            </w:r>
          </w:p>
          <w:p w14:paraId="4EDAB9B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dokl.</w:t>
            </w:r>
          </w:p>
          <w:p w14:paraId="3813857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Podíl vedlejš.nákladů</w:t>
            </w:r>
          </w:p>
          <w:p w14:paraId="5FF2D90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Podíl vedl.nákl.ve firemní měně</w:t>
            </w:r>
          </w:p>
          <w:p w14:paraId="027BC18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Řetězec hodnot</w:t>
            </w:r>
          </w:p>
          <w:p w14:paraId="60BAFF9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Měna</w:t>
            </w:r>
          </w:p>
          <w:p w14:paraId="00EB8D7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ve FM</w:t>
            </w:r>
          </w:p>
          <w:p w14:paraId="679EB74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Čin.:DaňZPříjBrutto</w:t>
            </w:r>
          </w:p>
          <w:p w14:paraId="4EEA80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Region</w:t>
            </w:r>
          </w:p>
          <w:p w14:paraId="154CD1A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rozdělení</w:t>
            </w:r>
          </w:p>
          <w:p w14:paraId="3F13AC2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Původ materiálu</w:t>
            </w:r>
          </w:p>
          <w:p w14:paraId="70C09F7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Skupina původu</w:t>
            </w:r>
          </w:p>
          <w:p w14:paraId="28B1D0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Firemní měna</w:t>
            </w:r>
          </w:p>
          <w:p w14:paraId="489C64E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Kurz přepočtu</w:t>
            </w:r>
          </w:p>
          <w:p w14:paraId="32D804A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Celková zásoba</w:t>
            </w:r>
          </w:p>
          <w:p w14:paraId="243660F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Rok souč.období</w:t>
            </w:r>
          </w:p>
          <w:p w14:paraId="5533B53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Aktuální období</w:t>
            </w:r>
          </w:p>
          <w:p w14:paraId="3BBB904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Sklad.materiál</w:t>
            </w:r>
          </w:p>
          <w:p w14:paraId="259B3F2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Účetní období</w:t>
            </w:r>
          </w:p>
          <w:p w14:paraId="4FD26D9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Neodčitatelná</w:t>
            </w:r>
          </w:p>
          <w:p w14:paraId="56C3436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Neodčitatelná</w:t>
            </w:r>
          </w:p>
          <w:p w14:paraId="1BFE72F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0B8CE9F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Hodn.faktury netto v CM</w:t>
            </w:r>
          </w:p>
          <w:p w14:paraId="37F93F3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Hodn.faktury netto</w:t>
            </w:r>
          </w:p>
          <w:p w14:paraId="6FFBE71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Varianta fisk.roku</w:t>
            </w:r>
          </w:p>
          <w:p w14:paraId="2DDC643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faktury</w:t>
            </w:r>
          </w:p>
          <w:p w14:paraId="7AFCB71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Celk.hodnota</w:t>
            </w:r>
          </w:p>
          <w:p w14:paraId="4C08E0E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Má dáti/Dal</w:t>
            </w:r>
          </w:p>
          <w:p w14:paraId="0BA88EA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skonta</w:t>
            </w:r>
          </w:p>
          <w:p w14:paraId="5C747D5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Celk.hodn. PO</w:t>
            </w:r>
          </w:p>
          <w:p w14:paraId="7BFA78E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Řízení ceny</w:t>
            </w:r>
          </w:p>
          <w:p w14:paraId="52FD3C7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Zásoba účtov.do PO</w:t>
            </w:r>
          </w:p>
          <w:p w14:paraId="580669F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091B16E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Částka ve FM</w:t>
            </w:r>
          </w:p>
          <w:p w14:paraId="6F4B237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ve FM</w:t>
            </w:r>
          </w:p>
          <w:p w14:paraId="309B795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Hodn.mat.</w:t>
            </w:r>
          </w:p>
          <w:p w14:paraId="578C0AC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LIFO/FIFO-relevantní</w:t>
            </w:r>
          </w:p>
          <w:p w14:paraId="32854E6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Účtování do př.roku</w:t>
            </w:r>
          </w:p>
          <w:p w14:paraId="3F1D996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Účtování do před.obd.povoleno</w:t>
            </w:r>
          </w:p>
          <w:p w14:paraId="6D9342B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Oceňení prod.ceny</w:t>
            </w:r>
          </w:p>
          <w:p w14:paraId="45740E3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Rozděl.cen.odchylky</w:t>
            </w:r>
          </w:p>
          <w:p w14:paraId="1052782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Tolerance korektury zásob</w:t>
            </w:r>
          </w:p>
          <w:p w14:paraId="46D822A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Obchodní místo</w:t>
            </w:r>
          </w:p>
          <w:p w14:paraId="6CB6E44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Mater. doklad</w:t>
            </w:r>
          </w:p>
          <w:p w14:paraId="3F60F9D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Rok mat.dokladu</w:t>
            </w:r>
          </w:p>
          <w:p w14:paraId="065DC33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mat. dokladu</w:t>
            </w:r>
          </w:p>
          <w:p w14:paraId="5615DB9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podm.dokladu</w:t>
            </w:r>
          </w:p>
          <w:p w14:paraId="1F96BAF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KonfMatNadRámecZáv</w:t>
            </w:r>
          </w:p>
          <w:p w14:paraId="748FD15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Kód EAN/UPC</w:t>
            </w:r>
          </w:p>
          <w:p w14:paraId="4C5F3CF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Akce</w:t>
            </w:r>
          </w:p>
          <w:p w14:paraId="7CB1BBE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Podpoložky</w:t>
            </w:r>
          </w:p>
          <w:p w14:paraId="498231E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podpoložky</w:t>
            </w:r>
          </w:p>
          <w:p w14:paraId="22C26D7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Nadřazená položka</w:t>
            </w:r>
          </w:p>
          <w:p w14:paraId="17EE980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paketu</w:t>
            </w:r>
          </w:p>
          <w:p w14:paraId="374AC23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Řádka výkonu</w:t>
            </w:r>
          </w:p>
          <w:p w14:paraId="4A09C65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Likvidace faktur vztažená k výkonu</w:t>
            </w:r>
          </w:p>
          <w:p w14:paraId="740AFC4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Akt.přiřazení účtu objednávky</w:t>
            </w:r>
          </w:p>
          <w:p w14:paraId="647E0A1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Chyba dodavat.netto</w:t>
            </w:r>
          </w:p>
          <w:p w14:paraId="5256C2F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FaktMnDodav OC</w:t>
            </w:r>
          </w:p>
          <w:p w14:paraId="6583568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korektury</w:t>
            </w:r>
          </w:p>
          <w:p w14:paraId="7A9C359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55C1B26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Množst.v MJOC</w:t>
            </w:r>
          </w:p>
          <w:p w14:paraId="02E7237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78486F9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Označení</w:t>
            </w:r>
          </w:p>
          <w:p w14:paraId="0DEDA1C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Vlastní chyba</w:t>
            </w:r>
          </w:p>
          <w:p w14:paraId="70649A1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Chyba dodavat.</w:t>
            </w:r>
          </w:p>
          <w:p w14:paraId="5E798C0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Důvod reklamace</w:t>
            </w:r>
          </w:p>
          <w:p w14:paraId="77FCB5D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Hodn.korektury podm.</w:t>
            </w:r>
          </w:p>
          <w:p w14:paraId="34D8CAC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DÍLČÍ PLATBA U SLUŽBY JE MOŽNÁ</w:t>
            </w:r>
          </w:p>
          <w:p w14:paraId="7BE80DD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Operace</w:t>
            </w:r>
          </w:p>
          <w:p w14:paraId="1067808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Název ikony</w:t>
            </w:r>
          </w:p>
          <w:p w14:paraId="6DBB182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DruhÚčtu</w:t>
            </w:r>
          </w:p>
          <w:p w14:paraId="3D9A913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Účtovací klíč</w:t>
            </w:r>
          </w:p>
          <w:p w14:paraId="6DC0FCE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Hospodářská jednotka</w:t>
            </w:r>
          </w:p>
          <w:p w14:paraId="1FB3570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Budova</w:t>
            </w:r>
          </w:p>
          <w:p w14:paraId="3E1D8B9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Pozemek</w:t>
            </w:r>
          </w:p>
          <w:p w14:paraId="0E82067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Nájemní jednotka</w:t>
            </w:r>
          </w:p>
          <w:p w14:paraId="2D3EC37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Nájemní smlouva</w:t>
            </w:r>
          </w:p>
          <w:p w14:paraId="5BDCB97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Klíč vedl.nákladů</w:t>
            </w:r>
          </w:p>
          <w:p w14:paraId="3DC2F36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Zúčtovací jednotka</w:t>
            </w:r>
          </w:p>
          <w:p w14:paraId="7B0077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Správní smlouva</w:t>
            </w:r>
          </w:p>
          <w:p w14:paraId="5BF9503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</w:t>
            </w:r>
          </w:p>
          <w:p w14:paraId="068674B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Hodnoty oprávek</w:t>
            </w:r>
          </w:p>
          <w:p w14:paraId="6F396A0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Correction Object</w:t>
            </w:r>
          </w:p>
          <w:p w14:paraId="08A6441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Chyba dodavat.netto</w:t>
            </w:r>
          </w:p>
          <w:p w14:paraId="6D8E4E2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FaktMnDodav OC</w:t>
            </w:r>
          </w:p>
          <w:p w14:paraId="0759831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Znak korektury</w:t>
            </w:r>
          </w:p>
          <w:p w14:paraId="1007D21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Množství</w:t>
            </w:r>
          </w:p>
          <w:p w14:paraId="1712AA8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Množst.v MJOC</w:t>
            </w:r>
          </w:p>
          <w:p w14:paraId="4225849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</w:t>
            </w:r>
          </w:p>
          <w:p w14:paraId="345B81F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Označení</w:t>
            </w:r>
          </w:p>
          <w:p w14:paraId="3596ECE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Vlastní chyba</w:t>
            </w:r>
          </w:p>
          <w:p w14:paraId="7A0A340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Chyba dodavat.</w:t>
            </w:r>
          </w:p>
          <w:p w14:paraId="747AC48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Důvod reklamace</w:t>
            </w:r>
          </w:p>
          <w:p w14:paraId="24D2AD7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Hodn.korektury podm.</w:t>
            </w:r>
          </w:p>
          <w:p w14:paraId="41546A4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DÍLČÍ PLATBA U SLUŽBY JE MOŽNÁ</w:t>
            </w:r>
          </w:p>
          <w:p w14:paraId="5E7E997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Operace</w:t>
            </w:r>
          </w:p>
          <w:p w14:paraId="39D2120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Název ikony</w:t>
            </w:r>
          </w:p>
          <w:p w14:paraId="4B0A0E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DruhÚčtu</w:t>
            </w:r>
          </w:p>
          <w:p w14:paraId="5BDEFA0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Účtovací klíč</w:t>
            </w:r>
          </w:p>
          <w:p w14:paraId="142B588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Hospodářská jednotka</w:t>
            </w:r>
          </w:p>
          <w:p w14:paraId="5DEF24E7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Budova</w:t>
            </w:r>
          </w:p>
          <w:p w14:paraId="3A679C2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Pozemek</w:t>
            </w:r>
          </w:p>
          <w:p w14:paraId="33DEE6D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Nájemní jednotka</w:t>
            </w:r>
          </w:p>
          <w:p w14:paraId="094A184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Nájemní smlouva</w:t>
            </w:r>
          </w:p>
          <w:p w14:paraId="7A9122C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Klíč vedl.nákladů</w:t>
            </w:r>
          </w:p>
          <w:p w14:paraId="2CF0B3E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Zúčtovací jednotka</w:t>
            </w:r>
          </w:p>
          <w:p w14:paraId="29320C4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Správní smlouva</w:t>
            </w:r>
          </w:p>
          <w:p w14:paraId="000D6FC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</w:t>
            </w:r>
          </w:p>
          <w:p w14:paraId="1E85444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Hodnoty oprávek</w:t>
            </w:r>
          </w:p>
          <w:p w14:paraId="79988F8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Correction Object</w:t>
            </w:r>
          </w:p>
          <w:p w14:paraId="6CC86AE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Záporné účtování</w:t>
            </w:r>
          </w:p>
          <w:p w14:paraId="5FB996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Nastav.na vyřízeno</w:t>
            </w:r>
          </w:p>
          <w:p w14:paraId="6DC0453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Finanční okruh</w:t>
            </w:r>
          </w:p>
          <w:p w14:paraId="042C9D7D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PracÚsekPart</w:t>
            </w:r>
          </w:p>
          <w:p w14:paraId="3EA268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Účtování zásob řádky došlé faktury</w:t>
            </w:r>
          </w:p>
          <w:p w14:paraId="7793AB8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Účtov.zásob min.obd.</w:t>
            </w:r>
          </w:p>
          <w:p w14:paraId="7727E36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Účtov.zásob-min.rok</w:t>
            </w:r>
          </w:p>
          <w:p w14:paraId="504C01B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daně</w:t>
            </w:r>
          </w:p>
          <w:p w14:paraId="0EEBC4B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Částka základu daně</w:t>
            </w:r>
          </w:p>
          <w:p w14:paraId="05E59F0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Zákl.daně v FM</w:t>
            </w:r>
          </w:p>
          <w:p w14:paraId="5511C7F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Dat.účt.příjmu mat.</w:t>
            </w:r>
          </w:p>
          <w:p w14:paraId="26326B4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Prvek SPP</w:t>
            </w:r>
          </w:p>
          <w:p w14:paraId="774AADB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Zakázka odběratele</w:t>
            </w:r>
          </w:p>
          <w:p w14:paraId="06F6B89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Pol.zakázky odběr.</w:t>
            </w:r>
          </w:p>
          <w:p w14:paraId="42146FC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Faktur.množství</w:t>
            </w:r>
          </w:p>
          <w:p w14:paraId="2510962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Hodn.faktury v CM</w:t>
            </w:r>
          </w:p>
          <w:p w14:paraId="085D623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Dr.odchylky</w:t>
            </w:r>
          </w:p>
          <w:p w14:paraId="018D77C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Zúčt.období</w:t>
            </w:r>
          </w:p>
          <w:p w14:paraId="2B37DB3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vytvoř.dodávky</w:t>
            </w:r>
          </w:p>
          <w:p w14:paraId="18E0A37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DruhÚčtu</w:t>
            </w:r>
          </w:p>
          <w:p w14:paraId="7CED030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Množ. (Float - interně)</w:t>
            </w:r>
          </w:p>
          <w:p w14:paraId="2B9B3652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Množ. (Float - interně)</w:t>
            </w:r>
          </w:p>
          <w:p w14:paraId="7C7FBE2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Zadržená částka v měně dokladu</w:t>
            </w:r>
          </w:p>
          <w:p w14:paraId="4BAFD51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Zadržená částka v měně úč.okruhu</w:t>
            </w:r>
          </w:p>
          <w:p w14:paraId="338F6A5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Datum splatn. zadrž. částky</w:t>
            </w:r>
          </w:p>
          <w:p w14:paraId="1FEE626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Data zadrž.část. měnitelná</w:t>
            </w:r>
          </w:p>
          <w:p w14:paraId="1742772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lastRenderedPageBreak/>
              <w:t>Dat. splatnosti je pov. pole</w:t>
            </w:r>
          </w:p>
          <w:p w14:paraId="6BE26D5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Krácení daně u zadrž.částky</w:t>
            </w:r>
          </w:p>
          <w:p w14:paraId="688A39D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Základ výpoč.skonta neměnit</w:t>
            </w:r>
          </w:p>
          <w:p w14:paraId="19DAAC3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Srážka daně ve měně dokladu</w:t>
            </w:r>
          </w:p>
          <w:p w14:paraId="750DF7D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Náklad., př.výn.účet v HK zal.pl.</w:t>
            </w:r>
          </w:p>
          <w:p w14:paraId="33EA245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ID číslo procesu</w:t>
            </w:r>
          </w:p>
          <w:p w14:paraId="387FDAD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Rozdíl dobropisu</w:t>
            </w:r>
          </w:p>
          <w:p w14:paraId="1BFC4D4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Rámcová smlouva</w:t>
            </w:r>
          </w:p>
          <w:p w14:paraId="392D02A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Pol.nadřaz.smlouvy</w:t>
            </w:r>
          </w:p>
          <w:p w14:paraId="0ECB3EB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Centrální kontrakt</w:t>
            </w:r>
          </w:p>
          <w:p w14:paraId="2631FD5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centrálního kontraktu</w:t>
            </w:r>
          </w:p>
          <w:p w14:paraId="66D022E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Druh smlouvy</w:t>
            </w:r>
          </w:p>
          <w:p w14:paraId="59D707C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Cíl.hodn. (úr.hlav.)</w:t>
            </w:r>
          </w:p>
          <w:p w14:paraId="29512DD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Cílové množství</w:t>
            </w:r>
          </w:p>
          <w:p w14:paraId="2A574EF8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Hodn.odvolávky kontraktu</w:t>
            </w:r>
          </w:p>
          <w:p w14:paraId="727D41B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Odvoláv.množ. položky kontraktu</w:t>
            </w:r>
          </w:p>
          <w:p w14:paraId="4A4F814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Text položky kontraktu nebo text výkonu</w:t>
            </w:r>
          </w:p>
          <w:p w14:paraId="671F01E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Typ položky</w:t>
            </w:r>
          </w:p>
          <w:p w14:paraId="2B9963A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Zač.doby platnosti</w:t>
            </w:r>
          </w:p>
          <w:p w14:paraId="3690918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Konec platnosti</w:t>
            </w:r>
          </w:p>
          <w:p w14:paraId="632BA0B0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Stanovení kvóty</w:t>
            </w:r>
          </w:p>
          <w:p w14:paraId="1BC0661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Pol.stan.kvóty</w:t>
            </w:r>
          </w:p>
          <w:p w14:paraId="3F1863C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Cena objednáv.netto</w:t>
            </w:r>
          </w:p>
          <w:p w14:paraId="25B7CB31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ID položky pro zprávy eSOA</w:t>
            </w:r>
          </w:p>
          <w:p w14:paraId="16FAD5B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Kontrakt z limitní položky objednávky</w:t>
            </w:r>
          </w:p>
          <w:p w14:paraId="2FE6A3A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Položka s přímou refer. na kontrakt</w:t>
            </w:r>
          </w:p>
          <w:p w14:paraId="3E2212E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Nové stanovení ceny položky kontraktu</w:t>
            </w:r>
          </w:p>
          <w:p w14:paraId="3C3B9603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Závod lze změnit</w:t>
            </w:r>
          </w:p>
          <w:p w14:paraId="54F6BB1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Spotřeba</w:t>
            </w:r>
          </w:p>
          <w:p w14:paraId="1875596C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Hodn.faktury v CM</w:t>
            </w:r>
          </w:p>
          <w:p w14:paraId="68F450CF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Původ položky faktury</w:t>
            </w:r>
          </w:p>
          <w:p w14:paraId="7FCD077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Rozdílová částka</w:t>
            </w:r>
          </w:p>
          <w:p w14:paraId="77A43A2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GUID</w:t>
            </w:r>
          </w:p>
          <w:p w14:paraId="7257761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Srovnávací hodnota</w:t>
            </w:r>
          </w:p>
          <w:p w14:paraId="2059D8F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Použití srovn.hodnoty</w:t>
            </w:r>
          </w:p>
          <w:p w14:paraId="31E59E1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Atribut seskupení pro likvidaci faktur</w:t>
            </w:r>
          </w:p>
          <w:p w14:paraId="50EF168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Kurz přepočtu tržních dat</w:t>
            </w:r>
          </w:p>
          <w:p w14:paraId="7F3FECA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objednávky (zdrojový systém)</w:t>
            </w:r>
          </w:p>
          <w:p w14:paraId="52673BBB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Zdrojový systém logistiky</w:t>
            </w:r>
          </w:p>
          <w:p w14:paraId="5D6B4614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Číslo smlouvy EK</w:t>
            </w:r>
          </w:p>
          <w:p w14:paraId="776C629A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Konfigurovatelné číslo dokladu</w:t>
            </w:r>
          </w:p>
          <w:p w14:paraId="140F9905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HSN/SAC Code</w:t>
            </w:r>
          </w:p>
          <w:p w14:paraId="356E1E06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Assessable value</w:t>
            </w:r>
          </w:p>
          <w:p w14:paraId="5C829169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Internal License No.</w:t>
            </w:r>
          </w:p>
          <w:p w14:paraId="1811630E" w14:textId="77777777" w:rsidR="003C0E2E" w:rsidRPr="00460962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Item</w:t>
            </w:r>
          </w:p>
          <w:p w14:paraId="6E11D7DD" w14:textId="77777777" w:rsidR="003C0E2E" w:rsidRPr="00460962" w:rsidDel="00F70651" w:rsidRDefault="003C0E2E" w:rsidP="00F342F1">
            <w:pPr>
              <w:pStyle w:val="Odstavecseseznamem"/>
              <w:numPr>
                <w:ilvl w:val="0"/>
                <w:numId w:val="4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460962">
              <w:rPr>
                <w:rFonts w:eastAsia="Arial" w:cs="Arial"/>
                <w:szCs w:val="20"/>
              </w:rPr>
              <w:t>Stock Segment</w:t>
            </w:r>
          </w:p>
        </w:tc>
      </w:tr>
      <w:tr w:rsidR="003C0E2E" w:rsidRPr="003A1525" w14:paraId="4F0E4E2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422816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lastRenderedPageBreak/>
              <w:t>FP-04-</w:t>
            </w:r>
            <w:r>
              <w:rPr>
                <w:rFonts w:eastAsia="Arial" w:cs="Arial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ACA543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47CDB">
              <w:rPr>
                <w:rFonts w:eastAsia="Arial" w:cs="Arial"/>
                <w:szCs w:val="20"/>
              </w:rPr>
              <w:t>Možnost zobrazení historie dokladu</w:t>
            </w:r>
          </w:p>
        </w:tc>
      </w:tr>
      <w:tr w:rsidR="003C0E2E" w:rsidRPr="003A1525" w14:paraId="72BCF95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2D8E52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5DC628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47CDB">
              <w:rPr>
                <w:rFonts w:eastAsia="Arial" w:cs="Arial"/>
                <w:szCs w:val="20"/>
              </w:rPr>
              <w:t>Možnost zobrazení obrázku dokladu z archivu odkudkoliv ze SAP přes URL link v příloze SAP dokladu</w:t>
            </w:r>
          </w:p>
        </w:tc>
      </w:tr>
      <w:tr w:rsidR="003C0E2E" w:rsidRPr="003A1525" w14:paraId="07129F9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6B7253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FP-04-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B1BDDA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47CDB">
              <w:rPr>
                <w:rFonts w:eastAsia="Arial" w:cs="Arial"/>
                <w:szCs w:val="20"/>
              </w:rPr>
              <w:t>Možnost odskoku přímo na zpracovávaný doklad do archivu</w:t>
            </w:r>
          </w:p>
        </w:tc>
      </w:tr>
      <w:tr w:rsidR="003C0E2E" w:rsidRPr="003A1525" w14:paraId="0853D5DA" w14:textId="77777777" w:rsidTr="0064229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70803FF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03239D3D" w14:textId="77777777" w:rsidR="003C0E2E" w:rsidRPr="00460962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460962">
              <w:rPr>
                <w:rFonts w:eastAsia="Arial" w:cs="Arial"/>
                <w:b/>
                <w:bCs/>
                <w:szCs w:val="20"/>
              </w:rPr>
              <w:t>Selfbilling faktury – automatické zpracování</w:t>
            </w:r>
          </w:p>
        </w:tc>
      </w:tr>
      <w:tr w:rsidR="003C0E2E" w:rsidRPr="003A1525" w14:paraId="7A2DF5E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33FB18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5-01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D89CA9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Automatické rozpoznání faktury typu SB a automatické vytěžení dat faktury</w:t>
            </w:r>
          </w:p>
        </w:tc>
      </w:tr>
      <w:tr w:rsidR="003C0E2E" w:rsidRPr="003A1525" w14:paraId="6207571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03FAED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807E4">
              <w:rPr>
                <w:rFonts w:eastAsia="Arial" w:cs="Arial"/>
              </w:rPr>
              <w:t>FP-05-0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6226EF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Kontrola na úplnost dat a správnosti dat vytěžovacím systémem proti údajům v SAP</w:t>
            </w:r>
          </w:p>
        </w:tc>
      </w:tr>
      <w:tr w:rsidR="003C0E2E" w:rsidRPr="003A1525" w14:paraId="30D00CA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EA5D08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807E4">
              <w:rPr>
                <w:rFonts w:eastAsia="Arial" w:cs="Arial"/>
              </w:rPr>
              <w:t>FP-05-0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A3D681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Automatické založení dokladu typu SB v SAP</w:t>
            </w:r>
          </w:p>
        </w:tc>
      </w:tr>
      <w:tr w:rsidR="003C0E2E" w:rsidRPr="003A1525" w14:paraId="47B490F3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88266FE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807E4">
              <w:rPr>
                <w:rFonts w:eastAsia="Arial" w:cs="Arial"/>
              </w:rPr>
              <w:t>FP-05-0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DB5EF9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Automatické zaúčtování</w:t>
            </w:r>
          </w:p>
        </w:tc>
      </w:tr>
      <w:tr w:rsidR="003C0E2E" w:rsidRPr="003A1525" w14:paraId="4F37A17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5299D1B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807E4">
              <w:rPr>
                <w:rFonts w:eastAsia="Arial" w:cs="Arial"/>
              </w:rPr>
              <w:t>FP-05-0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87D050D" w14:textId="77777777" w:rsidR="003C0E2E" w:rsidRPr="002465FA" w:rsidDel="00F70651" w:rsidRDefault="003C0E2E" w:rsidP="00AB34F7">
            <w:pPr>
              <w:tabs>
                <w:tab w:val="left" w:pos="970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Notifikace při nemožnosti provést automatické zaúčtování DF typu SB včetně důvodu nezaúčtování</w:t>
            </w:r>
          </w:p>
        </w:tc>
      </w:tr>
      <w:tr w:rsidR="003C0E2E" w:rsidRPr="003A1525" w14:paraId="1E8C19F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439E84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807E4">
              <w:rPr>
                <w:rFonts w:eastAsia="Arial" w:cs="Arial"/>
              </w:rPr>
              <w:t>FP-05-0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C90154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221EB">
              <w:rPr>
                <w:rFonts w:eastAsia="Arial" w:cs="Arial"/>
                <w:szCs w:val="20"/>
              </w:rPr>
              <w:t>Customizace algoritmu pro párování přijatých dat na data účtování – Nákladové středisko, účty HK</w:t>
            </w:r>
          </w:p>
        </w:tc>
      </w:tr>
      <w:tr w:rsidR="003C0E2E" w:rsidRPr="003A1525" w14:paraId="344D737E" w14:textId="77777777" w:rsidTr="003F7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7FCCA07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68342A73" w14:textId="77777777" w:rsidR="003C0E2E" w:rsidRPr="00460962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460962">
              <w:rPr>
                <w:rFonts w:eastAsia="Arial" w:cs="Arial"/>
                <w:b/>
                <w:bCs/>
                <w:szCs w:val="20"/>
              </w:rPr>
              <w:t>Schvalování faktur</w:t>
            </w:r>
            <w:r>
              <w:rPr>
                <w:rFonts w:eastAsia="Arial" w:cs="Arial"/>
                <w:b/>
                <w:bCs/>
                <w:szCs w:val="20"/>
              </w:rPr>
              <w:t xml:space="preserve"> – modul</w:t>
            </w:r>
            <w:r w:rsidRPr="000A3E65">
              <w:rPr>
                <w:rFonts w:eastAsia="Arial" w:cs="Arial"/>
                <w:b/>
                <w:bCs/>
              </w:rPr>
              <w:t xml:space="preserve"> umožňující práci s doklady mimo SAP</w:t>
            </w:r>
          </w:p>
        </w:tc>
      </w:tr>
      <w:tr w:rsidR="003C0E2E" w:rsidRPr="003A1525" w14:paraId="3241ED1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A5469F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7127A2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6-01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71DD4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Všechna pole musí být on-line synchronizována s SAP</w:t>
            </w:r>
          </w:p>
        </w:tc>
      </w:tr>
      <w:tr w:rsidR="003C0E2E" w:rsidRPr="003A1525" w14:paraId="65CE302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6325DF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54B537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Řídit zpracování dokladů dle stanovené zásoby práce uživatele</w:t>
            </w:r>
          </w:p>
        </w:tc>
      </w:tr>
      <w:tr w:rsidR="003C0E2E" w:rsidRPr="003A1525" w14:paraId="55DD779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21966D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38AFB7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Zobrazovat uživateli pouze doklady ke zpracování, schválení dle oprávnění uživatele</w:t>
            </w:r>
          </w:p>
        </w:tc>
      </w:tr>
      <w:tr w:rsidR="003C0E2E" w:rsidRPr="003A1525" w14:paraId="1A0A0C9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C40DB2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F23589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Automaticky zobrazovat náhled faktury při zpracování detailu dokladu</w:t>
            </w:r>
          </w:p>
        </w:tc>
      </w:tr>
      <w:tr w:rsidR="003C0E2E" w:rsidRPr="003A1525" w14:paraId="536384B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E90F89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A9E3BA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Odeslat na zpracování jinému příjemci dle nastaveného schématu zpracování nebo jednotlivě</w:t>
            </w:r>
          </w:p>
        </w:tc>
      </w:tr>
      <w:tr w:rsidR="003C0E2E" w:rsidRPr="003A1525" w14:paraId="5307C91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BE6E41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3C8A25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Zpracovat doklad dle schématu zpracování jako celek nebo po položkách na daného uživatele s možností uzamčení hlavičky a vybraných položek. Uživatel musí vidět jen položky jemu přiřazené na zpracování s možností schválení, odmítnutí, předání na jiného uživatele, dotazu a komentáře a s možností zobrazení všech souvisejících příloh schvalovaného dokladu</w:t>
            </w:r>
          </w:p>
        </w:tc>
      </w:tr>
      <w:tr w:rsidR="003C0E2E" w:rsidRPr="003A1525" w14:paraId="4336599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CBAD5D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6A997E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Odeslat na schválení jinému příjemci dle nastaveného schématu zpracování nebo jednotlivě</w:t>
            </w:r>
          </w:p>
        </w:tc>
      </w:tr>
      <w:tr w:rsidR="003C0E2E" w:rsidRPr="003A1525" w14:paraId="4E8070B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718687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E6CC9A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117D45">
              <w:rPr>
                <w:rFonts w:eastAsia="Arial" w:cs="Arial"/>
                <w:szCs w:val="20"/>
              </w:rPr>
              <w:t>Schvalovat doklad dle schématu schvalování jako celek nebo po položkách na všech úrovních. Uživatel musí vidět jen položky jemu přiřazené na schválení s možností schválení, odmítnutí, předání na jiného uživatele, dotazu a komentáře a s možností zobrazení všech souvisejících příloh schvalovaného dokladu</w:t>
            </w:r>
          </w:p>
        </w:tc>
      </w:tr>
      <w:tr w:rsidR="003C0E2E" w:rsidRPr="003A1525" w14:paraId="1BDF5BF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070278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9A8DE66" w14:textId="77777777" w:rsidR="003C0E2E" w:rsidRPr="004871C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871C6">
              <w:rPr>
                <w:rFonts w:eastAsia="Arial" w:cs="Arial"/>
                <w:szCs w:val="20"/>
              </w:rPr>
              <w:t>V seznamu dokladů indikovat stavy:</w:t>
            </w:r>
          </w:p>
          <w:p w14:paraId="3E68DB07" w14:textId="77777777" w:rsidR="003C0E2E" w:rsidRPr="000A3E65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Zpracovatel</w:t>
            </w:r>
          </w:p>
          <w:p w14:paraId="57A76B91" w14:textId="77777777" w:rsidR="003C0E2E" w:rsidRPr="000A3E65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Schvalovatel</w:t>
            </w:r>
          </w:p>
          <w:p w14:paraId="4CD67337" w14:textId="77777777" w:rsidR="003C0E2E" w:rsidRPr="000A3E65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Úroveň schvalování</w:t>
            </w:r>
          </w:p>
          <w:p w14:paraId="5A0EE124" w14:textId="77777777" w:rsidR="003C0E2E" w:rsidRPr="000A3E65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Zpracováno</w:t>
            </w:r>
          </w:p>
          <w:p w14:paraId="07E00BF5" w14:textId="77777777" w:rsidR="003C0E2E" w:rsidRPr="000A3E65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Schváleno</w:t>
            </w:r>
          </w:p>
          <w:p w14:paraId="39375C5E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Zaúčtováno</w:t>
            </w:r>
          </w:p>
        </w:tc>
      </w:tr>
      <w:tr w:rsidR="003C0E2E" w:rsidRPr="003A1525" w14:paraId="002E731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2D8CA9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t>FP-06-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1E08F85" w14:textId="77777777" w:rsidR="003C0E2E" w:rsidRPr="0044036C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4036C">
              <w:rPr>
                <w:rFonts w:eastAsia="Arial" w:cs="Arial"/>
                <w:szCs w:val="20"/>
              </w:rPr>
              <w:t>Možnosti schvalování</w:t>
            </w:r>
          </w:p>
          <w:p w14:paraId="0EEEAF8B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Celého dokladu</w:t>
            </w:r>
          </w:p>
          <w:p w14:paraId="75D1333F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Položek</w:t>
            </w:r>
          </w:p>
          <w:p w14:paraId="75A7EA39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Více schvalovatelů na každé úrovni</w:t>
            </w:r>
          </w:p>
          <w:p w14:paraId="45D1941A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 jedním uživatelem na každé úrovní</w:t>
            </w:r>
          </w:p>
          <w:p w14:paraId="142B8BFB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 všemi uživateli na každé úrovni</w:t>
            </w:r>
          </w:p>
          <w:p w14:paraId="65A5CA30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Schvalování položek různými schvalovateli na různých úrovní</w:t>
            </w:r>
          </w:p>
          <w:p w14:paraId="244A8182" w14:textId="77777777" w:rsidR="003C0E2E" w:rsidRPr="000A3E65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 položky jedním uživatelem na každé úrovní</w:t>
            </w:r>
          </w:p>
          <w:p w14:paraId="59572B8C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 položky všemi uživateli na každé úrovni</w:t>
            </w:r>
          </w:p>
        </w:tc>
      </w:tr>
      <w:tr w:rsidR="003C0E2E" w:rsidRPr="003A1525" w14:paraId="120AF6F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1026CB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F9559D">
              <w:rPr>
                <w:rFonts w:eastAsia="Arial" w:cs="Arial"/>
              </w:rPr>
              <w:lastRenderedPageBreak/>
              <w:t>FP-06-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5123C4C" w14:textId="77777777" w:rsidR="003C0E2E" w:rsidRPr="0044036C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4036C">
              <w:rPr>
                <w:rFonts w:eastAsia="Arial" w:cs="Arial"/>
                <w:szCs w:val="20"/>
              </w:rPr>
              <w:t>Možnosti zpracování dokladu:</w:t>
            </w:r>
          </w:p>
          <w:p w14:paraId="479FE2D7" w14:textId="77777777" w:rsidR="003C0E2E" w:rsidRPr="000A3E65" w:rsidRDefault="003C0E2E" w:rsidP="00F342F1">
            <w:pPr>
              <w:pStyle w:val="Odstavecseseznamem"/>
              <w:numPr>
                <w:ilvl w:val="0"/>
                <w:numId w:val="4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Editovat všechna standardní pole SAP</w:t>
            </w:r>
          </w:p>
          <w:p w14:paraId="5BCE3D1A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Editaci polí umožnit dle jednotlivých oprávnění uživatelů na úroveň dokumentu a pole v souladu se schvalovací a zpracovatelskou strategií mimo SAP</w:t>
            </w:r>
          </w:p>
        </w:tc>
      </w:tr>
      <w:tr w:rsidR="003C0E2E" w:rsidRPr="003A1525" w14:paraId="1C7534C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9B170D8" w14:textId="77777777" w:rsidR="003C0E2E" w:rsidRPr="00E92755" w:rsidRDefault="003C0E2E" w:rsidP="00AB34F7">
            <w:pPr>
              <w:rPr>
                <w:rFonts w:eastAsia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742E5C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4036C">
              <w:rPr>
                <w:rFonts w:eastAsia="Arial" w:cs="Arial"/>
                <w:szCs w:val="20"/>
              </w:rPr>
              <w:t>Seznam požadovaných polí schvalovací aplikace</w:t>
            </w:r>
          </w:p>
        </w:tc>
      </w:tr>
      <w:tr w:rsidR="003C0E2E" w:rsidRPr="003A1525" w14:paraId="1254561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776359E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895217">
              <w:rPr>
                <w:rFonts w:eastAsia="Arial" w:cs="Arial"/>
              </w:rPr>
              <w:t>FP-06-1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CF3D63F" w14:textId="77777777" w:rsidR="003C0E2E" w:rsidRPr="000A3E6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Hlavičková pole</w:t>
            </w:r>
          </w:p>
          <w:p w14:paraId="616F25A5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ID dokladu</w:t>
            </w:r>
          </w:p>
          <w:p w14:paraId="00042767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dokladu FI</w:t>
            </w:r>
          </w:p>
          <w:p w14:paraId="3A684295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dokladu MM</w:t>
            </w:r>
          </w:p>
          <w:p w14:paraId="4CCF0F64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Variabilní symbol</w:t>
            </w:r>
          </w:p>
          <w:p w14:paraId="3E8E5F0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Kód dodavatele</w:t>
            </w:r>
          </w:p>
          <w:p w14:paraId="76E12287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DIČ Dodavatele</w:t>
            </w:r>
          </w:p>
          <w:p w14:paraId="35F686B6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</w:t>
            </w:r>
          </w:p>
          <w:p w14:paraId="4D9ABCB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Dávka</w:t>
            </w:r>
          </w:p>
          <w:p w14:paraId="4446DF6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Částka</w:t>
            </w:r>
          </w:p>
          <w:p w14:paraId="6DF60062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Celkem v měně dokladu</w:t>
            </w:r>
          </w:p>
          <w:p w14:paraId="11799AC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Hodnota DPH</w:t>
            </w:r>
          </w:p>
          <w:p w14:paraId="0132880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Měna</w:t>
            </w:r>
          </w:p>
          <w:p w14:paraId="0A983016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splatnosti</w:t>
            </w:r>
          </w:p>
          <w:p w14:paraId="0B79656F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zdanitelného plnění</w:t>
            </w:r>
          </w:p>
          <w:p w14:paraId="4B34FD1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vystavení</w:t>
            </w:r>
          </w:p>
          <w:p w14:paraId="4ADE78E4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Nákladové středisko</w:t>
            </w:r>
          </w:p>
          <w:p w14:paraId="53D0AC07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Účetní okruh</w:t>
            </w:r>
          </w:p>
          <w:p w14:paraId="0764634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</w:t>
            </w:r>
          </w:p>
          <w:p w14:paraId="314199B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smlouvy</w:t>
            </w:r>
          </w:p>
          <w:p w14:paraId="3CB31C82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Zádržné</w:t>
            </w:r>
          </w:p>
          <w:p w14:paraId="3E5979F3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Přílohy</w:t>
            </w:r>
          </w:p>
          <w:p w14:paraId="09A82723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objednávky</w:t>
            </w:r>
          </w:p>
          <w:p w14:paraId="12F2249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obchodního případu</w:t>
            </w:r>
          </w:p>
          <w:p w14:paraId="6E7345A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Evidenční číslo faktury</w:t>
            </w:r>
          </w:p>
          <w:p w14:paraId="57449885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účet</w:t>
            </w:r>
          </w:p>
          <w:p w14:paraId="7D9C19A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banka</w:t>
            </w:r>
          </w:p>
          <w:p w14:paraId="6890243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IČO</w:t>
            </w:r>
          </w:p>
          <w:p w14:paraId="7CCAD74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ulice</w:t>
            </w:r>
          </w:p>
          <w:p w14:paraId="0CB0C11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město</w:t>
            </w:r>
          </w:p>
          <w:p w14:paraId="73EB64BE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PSČ</w:t>
            </w:r>
          </w:p>
          <w:p w14:paraId="2884B660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 stát</w:t>
            </w:r>
          </w:p>
          <w:p w14:paraId="06554357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Odběratel</w:t>
            </w:r>
          </w:p>
          <w:p w14:paraId="1005188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Odběratel DIČ</w:t>
            </w:r>
          </w:p>
          <w:p w14:paraId="2E89D3A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Zpracovaná</w:t>
            </w:r>
          </w:p>
          <w:p w14:paraId="788A39E8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Kompletní</w:t>
            </w:r>
          </w:p>
          <w:p w14:paraId="69DC83F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 dokumentu</w:t>
            </w:r>
          </w:p>
          <w:p w14:paraId="4BBFC9B0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Komentář</w:t>
            </w:r>
          </w:p>
          <w:p w14:paraId="17A943C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přijetí</w:t>
            </w:r>
          </w:p>
          <w:p w14:paraId="539AC14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Původ dokumentu</w:t>
            </w:r>
          </w:p>
          <w:p w14:paraId="72F678C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Stránka</w:t>
            </w:r>
          </w:p>
          <w:p w14:paraId="7484EB12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Popis</w:t>
            </w:r>
          </w:p>
          <w:p w14:paraId="2A3AFDF6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</w:t>
            </w:r>
          </w:p>
          <w:p w14:paraId="342D99E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Množství</w:t>
            </w:r>
          </w:p>
          <w:p w14:paraId="54766DC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Cena/jednotku</w:t>
            </w:r>
          </w:p>
          <w:p w14:paraId="5E5EB8A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lastRenderedPageBreak/>
              <w:t>Sleva</w:t>
            </w:r>
          </w:p>
          <w:p w14:paraId="72DF739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Celkem za položku</w:t>
            </w:r>
          </w:p>
          <w:p w14:paraId="0162C1F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Nákladové středisko</w:t>
            </w:r>
          </w:p>
          <w:p w14:paraId="44B83E0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SAP systém a klient</w:t>
            </w:r>
          </w:p>
          <w:p w14:paraId="6B2F905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SPP prvek</w:t>
            </w:r>
          </w:p>
          <w:p w14:paraId="1AC06492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Druh dokladu</w:t>
            </w:r>
          </w:p>
          <w:p w14:paraId="61DEF34E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Nákladové středisko</w:t>
            </w:r>
          </w:p>
          <w:p w14:paraId="4128CF0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Interní zakázka</w:t>
            </w:r>
          </w:p>
          <w:p w14:paraId="559A20C5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Profit centrum</w:t>
            </w:r>
          </w:p>
          <w:p w14:paraId="14E8036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materiálu</w:t>
            </w:r>
          </w:p>
          <w:p w14:paraId="23D6639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Název materiálu</w:t>
            </w:r>
          </w:p>
          <w:p w14:paraId="72B7C9B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Text</w:t>
            </w:r>
          </w:p>
          <w:p w14:paraId="0FC31362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Odpovědná účetní</w:t>
            </w:r>
          </w:p>
          <w:p w14:paraId="49CB413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Schvalovatel</w:t>
            </w:r>
          </w:p>
          <w:p w14:paraId="15928233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schvalování</w:t>
            </w:r>
          </w:p>
          <w:p w14:paraId="3099AB7B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33DFC17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768F7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895217">
              <w:rPr>
                <w:rFonts w:eastAsia="Arial" w:cs="Arial"/>
              </w:rPr>
              <w:lastRenderedPageBreak/>
              <w:t>FP-06-1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76B6290" w14:textId="77777777" w:rsidR="003C0E2E" w:rsidRPr="0044036C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4036C">
              <w:rPr>
                <w:rFonts w:eastAsia="Arial" w:cs="Arial"/>
                <w:szCs w:val="20"/>
              </w:rPr>
              <w:t>Položková pole</w:t>
            </w:r>
          </w:p>
          <w:p w14:paraId="3DB0F1F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ID</w:t>
            </w:r>
          </w:p>
          <w:p w14:paraId="483FB81F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Středisko/výkon</w:t>
            </w:r>
          </w:p>
          <w:p w14:paraId="4F874ED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Částka v měně dokladu</w:t>
            </w:r>
          </w:p>
          <w:p w14:paraId="14E9205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Sazba DPH</w:t>
            </w:r>
          </w:p>
          <w:p w14:paraId="4E8AA250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objednávky</w:t>
            </w:r>
          </w:p>
          <w:p w14:paraId="3781C8CE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položky</w:t>
            </w:r>
          </w:p>
          <w:p w14:paraId="09015657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Množství</w:t>
            </w:r>
          </w:p>
          <w:p w14:paraId="1359F05F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Měrná jednotka</w:t>
            </w:r>
          </w:p>
          <w:p w14:paraId="7C6718C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šarže</w:t>
            </w:r>
          </w:p>
          <w:p w14:paraId="1A2F0B00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smlouvy</w:t>
            </w:r>
          </w:p>
          <w:p w14:paraId="19C5BE2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Stát původu</w:t>
            </w:r>
          </w:p>
          <w:p w14:paraId="521D2FD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Profitcentrum</w:t>
            </w:r>
          </w:p>
          <w:p w14:paraId="44C0479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zakázky</w:t>
            </w:r>
          </w:p>
          <w:p w14:paraId="1F87E79E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Materiál</w:t>
            </w:r>
          </w:p>
          <w:p w14:paraId="3BCD57D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Měna</w:t>
            </w:r>
          </w:p>
          <w:p w14:paraId="4FB08D5B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Nákladové středisko</w:t>
            </w:r>
          </w:p>
          <w:p w14:paraId="432BAE4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Obchodní případ</w:t>
            </w:r>
          </w:p>
          <w:p w14:paraId="7DC8D76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SPP</w:t>
            </w:r>
          </w:p>
          <w:p w14:paraId="1CFCFB9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Zaměstnanci</w:t>
            </w:r>
          </w:p>
          <w:p w14:paraId="304D847D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Druh výkonu</w:t>
            </w:r>
          </w:p>
          <w:p w14:paraId="28E069B5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Krátký text</w:t>
            </w:r>
          </w:p>
          <w:p w14:paraId="4444045E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SPZ</w:t>
            </w:r>
          </w:p>
          <w:p w14:paraId="00686C29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Stav</w:t>
            </w:r>
          </w:p>
          <w:p w14:paraId="410A047C" w14:textId="77777777" w:rsidR="003C0E2E" w:rsidRPr="000A3E65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Ve zpracování</w:t>
            </w:r>
          </w:p>
          <w:p w14:paraId="385AED9A" w14:textId="77777777" w:rsidR="003C0E2E" w:rsidRPr="000A3E65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Ve schvalování + úroveň schvalování a uživatel</w:t>
            </w:r>
          </w:p>
          <w:p w14:paraId="135A0C08" w14:textId="77777777" w:rsidR="003C0E2E" w:rsidRPr="000A3E65" w:rsidRDefault="003C0E2E" w:rsidP="00F342F1">
            <w:pPr>
              <w:pStyle w:val="Odstavecseseznamem"/>
              <w:numPr>
                <w:ilvl w:val="0"/>
                <w:numId w:val="2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Schváleno</w:t>
            </w:r>
          </w:p>
          <w:p w14:paraId="008C55A5" w14:textId="77777777" w:rsidR="003C0E2E" w:rsidRDefault="003C0E2E" w:rsidP="00AB34F7">
            <w:pPr>
              <w:pStyle w:val="Odstavecseseznamem"/>
              <w:tabs>
                <w:tab w:val="left" w:pos="1553"/>
              </w:tabs>
              <w:rPr>
                <w:rFonts w:eastAsia="Arial" w:cs="Arial"/>
                <w:szCs w:val="20"/>
              </w:rPr>
            </w:pPr>
          </w:p>
          <w:p w14:paraId="22BE3A0A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Odp. účetní</w:t>
            </w:r>
          </w:p>
          <w:p w14:paraId="76C553B8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Schváleno dne</w:t>
            </w:r>
          </w:p>
          <w:p w14:paraId="0B29A721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Schvalovatel</w:t>
            </w:r>
          </w:p>
          <w:p w14:paraId="57FD60CC" w14:textId="77777777" w:rsidR="003C0E2E" w:rsidRPr="000A3E65" w:rsidRDefault="003C0E2E" w:rsidP="00F342F1">
            <w:pPr>
              <w:pStyle w:val="Odstavecseseznamem"/>
              <w:numPr>
                <w:ilvl w:val="0"/>
                <w:numId w:val="4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schvalování</w:t>
            </w:r>
          </w:p>
          <w:p w14:paraId="2E775AB6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68EDD0C6" w14:textId="77777777" w:rsidTr="003F7255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2A0E122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895217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78DA474A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0A3E65">
              <w:rPr>
                <w:rFonts w:eastAsia="Arial" w:cs="Arial"/>
                <w:b/>
                <w:bCs/>
                <w:szCs w:val="20"/>
              </w:rPr>
              <w:t>Avíza</w:t>
            </w:r>
          </w:p>
        </w:tc>
      </w:tr>
      <w:tr w:rsidR="003C0E2E" w:rsidRPr="003A1525" w14:paraId="21B9773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6F358B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895217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7</w:t>
            </w:r>
            <w:r w:rsidRPr="00895217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365C16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Výběr e-mailů s dokumenty avíz z definované e-mail schránky</w:t>
            </w:r>
          </w:p>
        </w:tc>
      </w:tr>
      <w:tr w:rsidR="003C0E2E" w:rsidRPr="003A1525" w14:paraId="0EBB029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31E667E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04EEBD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Automatická kompletace dokumentů do jednoho dokumentu</w:t>
            </w:r>
          </w:p>
        </w:tc>
      </w:tr>
      <w:tr w:rsidR="003C0E2E" w:rsidRPr="003A1525" w14:paraId="43058A8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5FCA2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DC005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Automatické odeslání zkompletovaného dokumentu k vytěžení dat</w:t>
            </w:r>
          </w:p>
        </w:tc>
      </w:tr>
      <w:tr w:rsidR="003C0E2E" w:rsidRPr="003A1525" w14:paraId="4319DC2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69F579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9F04F2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Kontrola dodavatelů oproti SAP</w:t>
            </w:r>
          </w:p>
        </w:tc>
      </w:tr>
      <w:tr w:rsidR="003C0E2E" w:rsidRPr="003A1525" w14:paraId="5135E70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21F41C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42B039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Kontrola daňových skladů oproti SAP</w:t>
            </w:r>
          </w:p>
        </w:tc>
      </w:tr>
      <w:tr w:rsidR="003C0E2E" w:rsidRPr="003A1525" w14:paraId="604AFB0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BED380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68B7D1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Kontrola ARC kódu oproti SAP</w:t>
            </w:r>
          </w:p>
        </w:tc>
      </w:tr>
      <w:tr w:rsidR="003C0E2E" w:rsidRPr="003A1525" w14:paraId="35823C7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8D186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AED1D1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71EFD">
              <w:rPr>
                <w:rFonts w:eastAsia="Arial" w:cs="Arial"/>
                <w:szCs w:val="20"/>
              </w:rPr>
              <w:t>Kontrola čísel cisteren oproti SAP</w:t>
            </w:r>
          </w:p>
        </w:tc>
      </w:tr>
      <w:tr w:rsidR="003C0E2E" w:rsidRPr="003A1525" w14:paraId="21432CF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055BEA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47ED87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Automatické vytěžení dat dle požadovaných polí uvedených níže</w:t>
            </w:r>
          </w:p>
        </w:tc>
      </w:tr>
      <w:tr w:rsidR="003C0E2E" w:rsidRPr="003A1525" w14:paraId="0365CEF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921C4F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A963FA">
              <w:rPr>
                <w:rFonts w:eastAsia="Arial" w:cs="Arial"/>
              </w:rPr>
              <w:t>FP-07-0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F8F315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Přenos dokumentů a vytěžených dat do archivu aviz</w:t>
            </w:r>
          </w:p>
        </w:tc>
      </w:tr>
      <w:tr w:rsidR="003C0E2E" w:rsidRPr="003A1525" w14:paraId="1AE1C54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3C1E88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E2D01">
              <w:rPr>
                <w:rFonts w:eastAsia="Arial" w:cs="Arial"/>
              </w:rPr>
              <w:t>FP-07-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02FE4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Přenos vytěžených dat dle ARC kódu do SAP</w:t>
            </w:r>
          </w:p>
        </w:tc>
      </w:tr>
      <w:tr w:rsidR="003C0E2E" w:rsidRPr="003A1525" w14:paraId="4AC7EC1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25A2CC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E2D01">
              <w:rPr>
                <w:rFonts w:eastAsia="Arial" w:cs="Arial"/>
              </w:rPr>
              <w:t>FP-07-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873BA8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B440D">
              <w:rPr>
                <w:rFonts w:eastAsia="Arial" w:cs="Arial"/>
                <w:szCs w:val="20"/>
              </w:rPr>
              <w:t>Webová služba pro přístup k datům avíza v uloženým v archivu avíz</w:t>
            </w:r>
          </w:p>
        </w:tc>
      </w:tr>
      <w:tr w:rsidR="003C0E2E" w:rsidRPr="003A1525" w14:paraId="17EE083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2BA064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E2D01">
              <w:rPr>
                <w:rFonts w:eastAsia="Arial" w:cs="Arial"/>
              </w:rPr>
              <w:t>FP-07-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58FA14A" w14:textId="77777777" w:rsidR="003C0E2E" w:rsidRPr="00C71EFD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71EFD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522B8972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Odesílatel (e-mail)</w:t>
            </w:r>
          </w:p>
          <w:p w14:paraId="6B44B407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přijetí</w:t>
            </w:r>
          </w:p>
          <w:p w14:paraId="45BB53AC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Dodavatel</w:t>
            </w:r>
          </w:p>
          <w:p w14:paraId="3E85D350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Daňový sklad</w:t>
            </w:r>
          </w:p>
          <w:p w14:paraId="2F087822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ARC kód</w:t>
            </w:r>
          </w:p>
          <w:p w14:paraId="72F5828C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Čísla cisteren a k ní odpovídající pole</w:t>
            </w:r>
          </w:p>
          <w:p w14:paraId="4F9E18AA" w14:textId="77777777" w:rsidR="003C0E2E" w:rsidRPr="000A3E65" w:rsidRDefault="003C0E2E" w:rsidP="00F342F1">
            <w:pPr>
              <w:pStyle w:val="Odstavecseseznamem"/>
              <w:numPr>
                <w:ilvl w:val="0"/>
                <w:numId w:val="4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Litry při 15 st.</w:t>
            </w:r>
          </w:p>
          <w:p w14:paraId="7F25097F" w14:textId="77777777" w:rsidR="003C0E2E" w:rsidRDefault="003C0E2E" w:rsidP="00F342F1">
            <w:pPr>
              <w:pStyle w:val="Odstavecseseznamem"/>
              <w:numPr>
                <w:ilvl w:val="0"/>
                <w:numId w:val="4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Váha v</w:t>
            </w:r>
            <w:r>
              <w:rPr>
                <w:rFonts w:eastAsia="Arial" w:cs="Arial"/>
                <w:szCs w:val="20"/>
              </w:rPr>
              <w:t> </w:t>
            </w:r>
            <w:r w:rsidRPr="000A3E65">
              <w:rPr>
                <w:rFonts w:eastAsia="Arial" w:cs="Arial"/>
                <w:szCs w:val="20"/>
              </w:rPr>
              <w:t>Kg</w:t>
            </w:r>
          </w:p>
          <w:p w14:paraId="4AEA41E0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Hustota</w:t>
            </w:r>
          </w:p>
        </w:tc>
      </w:tr>
      <w:tr w:rsidR="003C0E2E" w:rsidRPr="003A1525" w14:paraId="1D935CAD" w14:textId="77777777" w:rsidTr="003F7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21BDF7A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E2D01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0FD29B10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0A3E65">
              <w:rPr>
                <w:rFonts w:eastAsia="Arial" w:cs="Arial"/>
                <w:b/>
                <w:bCs/>
                <w:szCs w:val="20"/>
              </w:rPr>
              <w:t>Smlouvy</w:t>
            </w:r>
          </w:p>
        </w:tc>
      </w:tr>
      <w:tr w:rsidR="003C0E2E" w:rsidRPr="003A1525" w14:paraId="0151859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957249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E2D01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8-01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F23F3E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Customizace dle polí dle povinnosti vyplnění A/N a zobrazení A/N</w:t>
            </w:r>
          </w:p>
        </w:tc>
      </w:tr>
      <w:tr w:rsidR="003C0E2E" w:rsidRPr="003A1525" w14:paraId="74D60B0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F7FD2EB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5CB570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Centrální řízení oprávnění na úroveň dokumentu</w:t>
            </w:r>
          </w:p>
        </w:tc>
      </w:tr>
      <w:tr w:rsidR="003C0E2E" w:rsidRPr="003A1525" w14:paraId="1EBC454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2721A8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E6FB69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Customizace číselných řad, smlouvy, dodatky atd…)</w:t>
            </w:r>
          </w:p>
        </w:tc>
      </w:tr>
      <w:tr w:rsidR="003C0E2E" w:rsidRPr="003A1525" w14:paraId="2F6EB24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BB666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553A11" w14:textId="77777777" w:rsidR="003C0E2E" w:rsidRPr="00705A5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Role uživatele:</w:t>
            </w:r>
          </w:p>
          <w:p w14:paraId="7FA1692D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Autor</w:t>
            </w:r>
          </w:p>
          <w:p w14:paraId="6E4CDCBB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Primárně odpovědná osoba</w:t>
            </w:r>
          </w:p>
          <w:p w14:paraId="15BCD5AB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Sekundárně odpovědná osoba</w:t>
            </w:r>
          </w:p>
          <w:p w14:paraId="085DAB9C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Připomínkující</w:t>
            </w:r>
          </w:p>
          <w:p w14:paraId="0C8D32C7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Schvalovatel</w:t>
            </w:r>
          </w:p>
          <w:p w14:paraId="1FE1AB20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Řešitel incidentů</w:t>
            </w:r>
          </w:p>
        </w:tc>
      </w:tr>
      <w:tr w:rsidR="003C0E2E" w:rsidRPr="003A1525" w14:paraId="2D78E8A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4B95A5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5CB25E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Tvorba číselníků k datovým polím volitelně v aplikaci nebo napojením na číselník SAP</w:t>
            </w:r>
          </w:p>
        </w:tc>
      </w:tr>
      <w:tr w:rsidR="003C0E2E" w:rsidRPr="003A1525" w14:paraId="5E65825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282263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5FFB8E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Volba zdrojových dat pro jednotlivá pole – číselník aplikace nebo zdroj v SAP</w:t>
            </w:r>
          </w:p>
        </w:tc>
      </w:tr>
      <w:tr w:rsidR="003C0E2E" w:rsidRPr="003A1525" w14:paraId="5B94D34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745DFD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EA99A6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Možnost editace smluvních dokumentů ve formátu Word a PDF přímo v aplikaci</w:t>
            </w:r>
          </w:p>
        </w:tc>
      </w:tr>
      <w:tr w:rsidR="003C0E2E" w:rsidRPr="003A1525" w14:paraId="44061A8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779582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537AD7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Automatické uložení dokumentu po editaci do aplikace</w:t>
            </w:r>
          </w:p>
        </w:tc>
      </w:tr>
      <w:tr w:rsidR="003C0E2E" w:rsidRPr="003A1525" w14:paraId="6D9FEB8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934694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AB7F0D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Možnost načtení smlouvy/kontraktu z</w:t>
            </w:r>
            <w:r>
              <w:rPr>
                <w:rFonts w:eastAsia="Arial" w:cs="Arial"/>
                <w:szCs w:val="20"/>
              </w:rPr>
              <w:t>e</w:t>
            </w:r>
            <w:r w:rsidRPr="00705A53">
              <w:rPr>
                <w:rFonts w:eastAsia="Arial" w:cs="Arial"/>
                <w:szCs w:val="20"/>
              </w:rPr>
              <w:t xml:space="preserve"> SAP</w:t>
            </w:r>
          </w:p>
        </w:tc>
      </w:tr>
      <w:tr w:rsidR="003C0E2E" w:rsidRPr="003A1525" w14:paraId="0852242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B1AADE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616A38">
              <w:rPr>
                <w:rFonts w:eastAsia="Arial" w:cs="Arial"/>
              </w:rPr>
              <w:t>FP-08-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98F0C87" w14:textId="77777777" w:rsidR="003C0E2E" w:rsidRPr="00705A5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705A53">
              <w:rPr>
                <w:rFonts w:eastAsia="Arial" w:cs="Arial"/>
                <w:szCs w:val="20"/>
              </w:rPr>
              <w:t>Možnost vytvoření smlouvy:</w:t>
            </w:r>
          </w:p>
          <w:p w14:paraId="3FE0700F" w14:textId="77777777" w:rsidR="003C0E2E" w:rsidRPr="00396F46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96F46">
              <w:rPr>
                <w:rFonts w:eastAsia="Arial" w:cs="Arial"/>
                <w:szCs w:val="20"/>
              </w:rPr>
              <w:t>Ze vzoru (odemčeného)</w:t>
            </w:r>
          </w:p>
          <w:p w14:paraId="2037C133" w14:textId="77777777" w:rsidR="003C0E2E" w:rsidRPr="00396F46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96F46">
              <w:rPr>
                <w:rFonts w:eastAsia="Arial" w:cs="Arial"/>
                <w:szCs w:val="20"/>
              </w:rPr>
              <w:t>Ze vzoru (uzamčeného, volný pouze vybraná pole)</w:t>
            </w:r>
          </w:p>
          <w:p w14:paraId="15FB7B86" w14:textId="77777777" w:rsidR="003C0E2E" w:rsidRPr="00396F46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96F46">
              <w:rPr>
                <w:rFonts w:eastAsia="Arial" w:cs="Arial"/>
                <w:szCs w:val="20"/>
              </w:rPr>
              <w:lastRenderedPageBreak/>
              <w:t>Novým dokumentem</w:t>
            </w:r>
          </w:p>
          <w:p w14:paraId="6BBE8DC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96F46">
              <w:rPr>
                <w:rFonts w:eastAsia="Arial" w:cs="Arial"/>
                <w:szCs w:val="20"/>
              </w:rPr>
              <w:t>Načtením kontraktu z SAP</w:t>
            </w:r>
          </w:p>
        </w:tc>
      </w:tr>
      <w:tr w:rsidR="003C0E2E" w:rsidRPr="003A1525" w14:paraId="4382BFC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2418E4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lastRenderedPageBreak/>
              <w:t>FP-08-1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7FB6C9E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Možnost načtení kalkulace z</w:t>
            </w:r>
            <w:r>
              <w:rPr>
                <w:rFonts w:eastAsia="Arial" w:cs="Arial"/>
                <w:szCs w:val="20"/>
              </w:rPr>
              <w:t xml:space="preserve">e </w:t>
            </w:r>
            <w:r w:rsidRPr="000C7701">
              <w:rPr>
                <w:rFonts w:eastAsia="Arial" w:cs="Arial"/>
                <w:szCs w:val="20"/>
              </w:rPr>
              <w:t>SAP</w:t>
            </w:r>
          </w:p>
        </w:tc>
      </w:tr>
      <w:tr w:rsidR="003C0E2E" w:rsidRPr="003A1525" w14:paraId="7FD34A7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A0492C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C7FD9C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Automatické přiřazení kontrakt/kalkulace načtené z SAP příslušné smluvní složce</w:t>
            </w:r>
          </w:p>
        </w:tc>
      </w:tr>
      <w:tr w:rsidR="003C0E2E" w:rsidRPr="003A1525" w14:paraId="4BBFD5C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DC8BAC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2E73A9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Možnost ukládat smluvní a dodatečné dokumenty do oddělených oblastí jedné smluvní složky</w:t>
            </w:r>
          </w:p>
        </w:tc>
      </w:tr>
      <w:tr w:rsidR="003C0E2E" w:rsidRPr="003A1525" w14:paraId="553180C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977FC3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14BA0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Možnost určit pořadí smluvních dokumentů a příloh ke kompletaci konečného smluvního dokumentu – finálního znění</w:t>
            </w:r>
          </w:p>
        </w:tc>
      </w:tr>
      <w:tr w:rsidR="003C0E2E" w:rsidRPr="003A1525" w14:paraId="685A3C3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260AC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978BF9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Kompletace smluvních dokumentů do jednoho finálního dokumentu ve formátu PDF dle pořadí určeného uživatelem</w:t>
            </w:r>
          </w:p>
        </w:tc>
      </w:tr>
      <w:tr w:rsidR="003C0E2E" w:rsidRPr="003A1525" w14:paraId="2B757B1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8C53E0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E9A54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Blokace zahájení schvalování bez dokončeného připomínkování (pokud bylo vyžadováno) a zkompletovaného finálního znění</w:t>
            </w:r>
          </w:p>
        </w:tc>
      </w:tr>
      <w:tr w:rsidR="003C0E2E" w:rsidRPr="003A1525" w14:paraId="6457DEB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500F2E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0739349" w14:textId="77777777" w:rsidR="003C0E2E" w:rsidRPr="000C770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Připomínkovací proces – možnosti</w:t>
            </w:r>
          </w:p>
          <w:p w14:paraId="0CE62BAB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automaticky dle definovaného schématu a parametrů smlouvy</w:t>
            </w:r>
          </w:p>
          <w:p w14:paraId="7525F1EB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na konkrétního připomínkovatele</w:t>
            </w:r>
          </w:p>
          <w:p w14:paraId="4BBECA6B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Rozšířit schéma připomínkování během připomínkovacího procesu</w:t>
            </w:r>
          </w:p>
          <w:p w14:paraId="7168430F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47E18EA2" w14:textId="77777777" w:rsidR="003C0E2E" w:rsidRPr="000A3E65" w:rsidRDefault="003C0E2E" w:rsidP="00F342F1">
            <w:pPr>
              <w:pStyle w:val="Odstavecseseznamem"/>
              <w:numPr>
                <w:ilvl w:val="0"/>
                <w:numId w:val="4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>,</w:t>
            </w:r>
            <w:r w:rsidRPr="000A3E65">
              <w:rPr>
                <w:rFonts w:eastAsia="Arial" w:cs="Arial"/>
                <w:szCs w:val="20"/>
              </w:rPr>
              <w:t xml:space="preserve"> zda byly vyřízeny všechny požadované připomínky</w:t>
            </w:r>
          </w:p>
          <w:p w14:paraId="3329C42E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Možnost vyžádat připomínku k připomínce</w:t>
            </w:r>
          </w:p>
        </w:tc>
      </w:tr>
      <w:tr w:rsidR="003C0E2E" w:rsidRPr="003A1525" w14:paraId="3A827B1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A071F2B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FP-08-1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E43798F" w14:textId="77777777" w:rsidR="003C0E2E" w:rsidRPr="000C770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C7701">
              <w:rPr>
                <w:rFonts w:eastAsia="Arial" w:cs="Arial"/>
                <w:szCs w:val="20"/>
              </w:rPr>
              <w:t>Schvalovací proces – možnosti</w:t>
            </w:r>
          </w:p>
          <w:p w14:paraId="1D9B1AA0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automaticky dle definovaného schématu a parametrů smlouvy</w:t>
            </w:r>
          </w:p>
          <w:p w14:paraId="62591E07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na konkrétního schvalovatele</w:t>
            </w:r>
          </w:p>
          <w:p w14:paraId="0FE1CB56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Rozšířit schéma schvalování během schvalovacího procesu, odesílání dotazů a komentářů</w:t>
            </w:r>
          </w:p>
          <w:p w14:paraId="64425F15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61469559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>,</w:t>
            </w:r>
            <w:r w:rsidRPr="000A3E65">
              <w:rPr>
                <w:rFonts w:eastAsia="Arial" w:cs="Arial"/>
                <w:szCs w:val="20"/>
              </w:rPr>
              <w:t xml:space="preserve"> zda byly vyřízeny všechny požadované připomínky</w:t>
            </w:r>
          </w:p>
          <w:p w14:paraId="6BDC66AC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Možnost vyžádat informace ke schvalované smlouvě od jiného uživatele kdykoli v procesu schvalování</w:t>
            </w:r>
          </w:p>
          <w:p w14:paraId="015BD18B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schvalování na jednotlivé uživatele</w:t>
            </w:r>
          </w:p>
        </w:tc>
      </w:tr>
      <w:tr w:rsidR="003C0E2E" w:rsidRPr="003A1525" w14:paraId="165FFD3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AB9FB8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4D5D59">
              <w:rPr>
                <w:rFonts w:eastAsia="Arial" w:cs="Arial"/>
              </w:rPr>
              <w:t>FP-08-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BF32FE1" w14:textId="77777777" w:rsidR="003C0E2E" w:rsidRPr="00E817E0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 xml:space="preserve">Možnost nastavit milníky ke smlouvě </w:t>
            </w:r>
          </w:p>
          <w:p w14:paraId="0B80894F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záruka</w:t>
            </w:r>
          </w:p>
          <w:p w14:paraId="5D204283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výpověď</w:t>
            </w:r>
          </w:p>
          <w:p w14:paraId="39A478E0" w14:textId="77777777" w:rsidR="003C0E2E" w:rsidRPr="000A3E65" w:rsidRDefault="003C0E2E" w:rsidP="00F342F1">
            <w:pPr>
              <w:pStyle w:val="Odstavecseseznamem"/>
              <w:numPr>
                <w:ilvl w:val="0"/>
                <w:numId w:val="4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výpovědní lhůta</w:t>
            </w:r>
          </w:p>
          <w:p w14:paraId="75BE08AE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libovolné údaje pro smlouvu limitní</w:t>
            </w:r>
          </w:p>
        </w:tc>
      </w:tr>
      <w:tr w:rsidR="003C0E2E" w:rsidRPr="003A1525" w14:paraId="5EF50FF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B81E02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0810259" w14:textId="77777777" w:rsidR="003C0E2E" w:rsidRPr="00E817E0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>Kompletní historie</w:t>
            </w:r>
          </w:p>
          <w:p w14:paraId="3043E394" w14:textId="77777777" w:rsidR="003C0E2E" w:rsidRPr="000A3E65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Vytvoření</w:t>
            </w:r>
          </w:p>
          <w:p w14:paraId="377E770A" w14:textId="77777777" w:rsidR="003C0E2E" w:rsidRPr="000A3E65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Připomínkování</w:t>
            </w:r>
          </w:p>
          <w:p w14:paraId="09A97F0C" w14:textId="77777777" w:rsidR="003C0E2E" w:rsidRPr="000A3E65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</w:t>
            </w:r>
          </w:p>
          <w:p w14:paraId="467B9C9E" w14:textId="77777777" w:rsidR="003C0E2E" w:rsidRPr="000A3E65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Obdržení originálu</w:t>
            </w:r>
          </w:p>
          <w:p w14:paraId="0F342827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Incidentu (porovnání se schváleným zněním)</w:t>
            </w:r>
          </w:p>
        </w:tc>
      </w:tr>
      <w:tr w:rsidR="003C0E2E" w:rsidRPr="003A1525" w14:paraId="337DFB8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A7298F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96285C9" w14:textId="77777777" w:rsidR="003C0E2E" w:rsidRPr="00E817E0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>Uchování a tisk protokolů</w:t>
            </w:r>
          </w:p>
          <w:p w14:paraId="73B32BE2" w14:textId="77777777" w:rsidR="003C0E2E" w:rsidRPr="000A3E65" w:rsidRDefault="003C0E2E" w:rsidP="00F342F1">
            <w:pPr>
              <w:pStyle w:val="Odstavecseseznamem"/>
              <w:numPr>
                <w:ilvl w:val="0"/>
                <w:numId w:val="5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Připomínkování</w:t>
            </w:r>
          </w:p>
          <w:p w14:paraId="3BA78253" w14:textId="77777777" w:rsidR="003C0E2E" w:rsidRPr="000A3E65" w:rsidRDefault="003C0E2E" w:rsidP="00F342F1">
            <w:pPr>
              <w:pStyle w:val="Odstavecseseznamem"/>
              <w:numPr>
                <w:ilvl w:val="0"/>
                <w:numId w:val="5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Schvalování</w:t>
            </w:r>
          </w:p>
          <w:p w14:paraId="243F827F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10796FB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3276F7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AECFB8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>Automatické párování originálu podepsané smlouvy po naskenování a vytěžení</w:t>
            </w:r>
          </w:p>
        </w:tc>
      </w:tr>
      <w:tr w:rsidR="003C0E2E" w:rsidRPr="003A1525" w14:paraId="7B18DD3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DBE8C0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lastRenderedPageBreak/>
              <w:t>FP-08-2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20EC14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>Automatické porovnání textu schváleného finálního znění s podepsaným originálem</w:t>
            </w:r>
          </w:p>
        </w:tc>
      </w:tr>
      <w:tr w:rsidR="003C0E2E" w:rsidRPr="003A1525" w14:paraId="386F8FE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3EB5177" w14:textId="77777777" w:rsidR="003C0E2E" w:rsidRPr="00BB2F8A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5A0E49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817E0">
              <w:rPr>
                <w:rFonts w:eastAsia="Arial" w:cs="Arial"/>
                <w:szCs w:val="20"/>
              </w:rPr>
              <w:t>Upozornění na incident při nalezení neshod</w:t>
            </w:r>
            <w:r>
              <w:rPr>
                <w:rFonts w:eastAsia="Arial" w:cs="Arial"/>
                <w:szCs w:val="20"/>
              </w:rPr>
              <w:t>y</w:t>
            </w:r>
            <w:r w:rsidRPr="00E817E0">
              <w:rPr>
                <w:rFonts w:eastAsia="Arial" w:cs="Arial"/>
                <w:szCs w:val="20"/>
              </w:rPr>
              <w:t xml:space="preserve"> v textu schválené smlouv</w:t>
            </w:r>
            <w:r>
              <w:rPr>
                <w:rFonts w:eastAsia="Arial" w:cs="Arial"/>
                <w:szCs w:val="20"/>
              </w:rPr>
              <w:t>y</w:t>
            </w:r>
            <w:r w:rsidRPr="00E817E0">
              <w:rPr>
                <w:rFonts w:eastAsia="Arial" w:cs="Arial"/>
                <w:szCs w:val="20"/>
              </w:rPr>
              <w:t xml:space="preserve"> oproti podepsané smlouvě</w:t>
            </w:r>
          </w:p>
        </w:tc>
      </w:tr>
      <w:tr w:rsidR="003C0E2E" w:rsidRPr="003A1525" w14:paraId="6A05BE1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AF0CA1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284C1A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vyřešení incidentu a jeho eskalace</w:t>
            </w:r>
          </w:p>
        </w:tc>
      </w:tr>
      <w:tr w:rsidR="003C0E2E" w:rsidRPr="003A1525" w14:paraId="28941D7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95B636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200825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on-line propojení smlouvy s dalšími dokumenty (Přijatá faktura, došlá faktura atd…)</w:t>
            </w:r>
          </w:p>
        </w:tc>
      </w:tr>
      <w:tr w:rsidR="003C0E2E" w:rsidRPr="003A1525" w14:paraId="3ABFAA2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53C29D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01EDAE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Propojování smluv mezi sebou (nadřízená, podřízená, rámcová, dodatek</w:t>
            </w:r>
            <w:r>
              <w:rPr>
                <w:rFonts w:eastAsia="Arial" w:cs="Arial"/>
                <w:szCs w:val="20"/>
              </w:rPr>
              <w:t>…)</w:t>
            </w:r>
          </w:p>
        </w:tc>
      </w:tr>
      <w:tr w:rsidR="003C0E2E" w:rsidRPr="003A1525" w14:paraId="13CD5FE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5F0624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FP-08-2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1F7358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Automatické vytvoření dodatku ke smlouvě s příslušnou číselnou řadou</w:t>
            </w:r>
          </w:p>
        </w:tc>
      </w:tr>
      <w:tr w:rsidR="003C0E2E" w:rsidRPr="003A1525" w14:paraId="3F80742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E5BF7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B2F8A">
              <w:rPr>
                <w:rFonts w:eastAsia="Arial" w:cs="Arial"/>
              </w:rPr>
              <w:t>FP-08-</w:t>
            </w:r>
            <w:r>
              <w:rPr>
                <w:rFonts w:eastAsia="Arial" w:cs="Arial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0EE42A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Průběžné ukládání rozpracovaných a uvolněných smluv do archivu s aktuální historií zpracování</w:t>
            </w:r>
          </w:p>
        </w:tc>
      </w:tr>
      <w:tr w:rsidR="003C0E2E" w:rsidRPr="003A1525" w14:paraId="13EEA00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DF615A7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4A974B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Centrální řízení práv uživatelů na úroveň dokumentu v kombinaci se schvalovacími a připomínkovacími oprávněními</w:t>
            </w:r>
          </w:p>
        </w:tc>
      </w:tr>
      <w:tr w:rsidR="003C0E2E" w:rsidRPr="003A1525" w14:paraId="75A27BB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47D7AA4" w14:textId="77777777" w:rsidR="003C0E2E" w:rsidRPr="009162D3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CD6C07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převzetí identity běžného uživatele uživatelem se speciálním oprávněním</w:t>
            </w:r>
          </w:p>
        </w:tc>
      </w:tr>
      <w:tr w:rsidR="003C0E2E" w:rsidRPr="003A1525" w14:paraId="1A59492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571A15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347F39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E-mail notifikace – customizace systémově přednastavených notifikací</w:t>
            </w:r>
          </w:p>
        </w:tc>
      </w:tr>
      <w:tr w:rsidR="003C0E2E" w:rsidRPr="003A1525" w14:paraId="79E882C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E58B18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B9EE5F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hromadných změn odpovědných osob smlouvy uživatelem se speciálním oprávněním</w:t>
            </w:r>
          </w:p>
        </w:tc>
      </w:tr>
      <w:tr w:rsidR="003C0E2E" w:rsidRPr="003A1525" w14:paraId="1B31FA1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ECFA0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940EF8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Customizace závislosti povinnosti polí na základě zadané hodnoty v řídícím poli</w:t>
            </w:r>
          </w:p>
        </w:tc>
      </w:tr>
      <w:tr w:rsidR="003C0E2E" w:rsidRPr="003A1525" w14:paraId="3405744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541B5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0A9FAC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nastavení a uložení layoutů ve všech přehledových obrazovkách</w:t>
            </w:r>
          </w:p>
        </w:tc>
      </w:tr>
      <w:tr w:rsidR="003C0E2E" w:rsidRPr="003A1525" w14:paraId="4536B2D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04AFAD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7871B7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ručního vyvolání porovnání textu mezi libovolnými dokumenty smlouvy</w:t>
            </w:r>
          </w:p>
        </w:tc>
      </w:tr>
      <w:tr w:rsidR="003C0E2E" w:rsidRPr="003A1525" w14:paraId="5303D58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E78154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FD46A6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Podepisování smluv pomocí prostého a zaručeného podpisu a  EIB (Elektronická Bankovní Identita) pro všechny účastníky smlouvy</w:t>
            </w:r>
          </w:p>
        </w:tc>
      </w:tr>
      <w:tr w:rsidR="003C0E2E" w:rsidRPr="003A1525" w14:paraId="0CDE348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524690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FP-08-3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DDED1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D7A82">
              <w:rPr>
                <w:rFonts w:eastAsia="Arial" w:cs="Arial"/>
                <w:szCs w:val="20"/>
              </w:rPr>
              <w:t>Možnost označení smlouvy časovým razítkem po každém podpisu nebo po posledním podpisu</w:t>
            </w:r>
          </w:p>
        </w:tc>
      </w:tr>
      <w:tr w:rsidR="003C0E2E" w:rsidRPr="003A1525" w14:paraId="1DB9208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391BB2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FP-08-</w:t>
            </w:r>
            <w:r>
              <w:rPr>
                <w:rFonts w:eastAsia="Arial" w:cs="Arial"/>
              </w:rP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8C53256" w14:textId="77777777" w:rsidR="003C0E2E" w:rsidRPr="000A3E6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Seznam požadovaných polí. Pole musí být customizovatelná – SAP x (non SAP)</w:t>
            </w:r>
          </w:p>
          <w:p w14:paraId="5028FA6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Aktualizováno</w:t>
            </w:r>
          </w:p>
          <w:p w14:paraId="4F1B80E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Anonymizováno</w:t>
            </w:r>
          </w:p>
          <w:p w14:paraId="6D2E352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Zveřejněno A/N</w:t>
            </w:r>
          </w:p>
          <w:p w14:paraId="20B9FB5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Zveřejněno dne</w:t>
            </w:r>
          </w:p>
          <w:p w14:paraId="19EB773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Balení</w:t>
            </w:r>
          </w:p>
          <w:p w14:paraId="79487D0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Bankovní spojení</w:t>
            </w:r>
          </w:p>
          <w:p w14:paraId="6CF224E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Bonus</w:t>
            </w:r>
          </w:p>
          <w:p w14:paraId="207F83C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Cena</w:t>
            </w:r>
          </w:p>
          <w:p w14:paraId="56EEF72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Cena za měrnou jednotku</w:t>
            </w:r>
          </w:p>
          <w:p w14:paraId="288C842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Cesta odbytu ID</w:t>
            </w:r>
          </w:p>
          <w:p w14:paraId="31B6EF7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Cesta odbytu</w:t>
            </w:r>
          </w:p>
          <w:p w14:paraId="520C6DA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CO zakázka</w:t>
            </w:r>
          </w:p>
          <w:p w14:paraId="41D7BB4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položky</w:t>
            </w:r>
          </w:p>
          <w:p w14:paraId="0C39105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objednávky</w:t>
            </w:r>
          </w:p>
          <w:p w14:paraId="043519F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smluvního partnera</w:t>
            </w:r>
          </w:p>
          <w:p w14:paraId="04313D2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Částka za rok</w:t>
            </w:r>
          </w:p>
          <w:p w14:paraId="700475C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Částka za rok - měna</w:t>
            </w:r>
          </w:p>
          <w:p w14:paraId="76286235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smlouvy</w:t>
            </w:r>
          </w:p>
          <w:p w14:paraId="064C8D8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výběrového řízení</w:t>
            </w:r>
          </w:p>
          <w:p w14:paraId="41DF55A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lastRenderedPageBreak/>
              <w:t>Datum dodání</w:t>
            </w:r>
          </w:p>
          <w:p w14:paraId="2FE4E18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porady vedení</w:t>
            </w:r>
          </w:p>
          <w:p w14:paraId="7AAD8C7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tisku</w:t>
            </w:r>
          </w:p>
          <w:p w14:paraId="6EF21AC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účinnosti</w:t>
            </w:r>
          </w:p>
          <w:p w14:paraId="58F9251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výběrového řízení</w:t>
            </w:r>
          </w:p>
          <w:p w14:paraId="690FFDF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vytvoření</w:t>
            </w:r>
          </w:p>
          <w:p w14:paraId="258F42E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zapůjčení</w:t>
            </w:r>
          </w:p>
          <w:p w14:paraId="04056A2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zveřejnění</w:t>
            </w:r>
          </w:p>
          <w:p w14:paraId="5EC6781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DIČ</w:t>
            </w:r>
          </w:p>
          <w:p w14:paraId="7EFAECD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DIČ partnera</w:t>
            </w:r>
          </w:p>
          <w:p w14:paraId="7B5CDB0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Dodací podmínky</w:t>
            </w:r>
          </w:p>
          <w:p w14:paraId="344C981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Dodací podmínky ID</w:t>
            </w:r>
          </w:p>
          <w:p w14:paraId="79740C9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Dodání do</w:t>
            </w:r>
          </w:p>
          <w:p w14:paraId="7412D87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Dokumentace doložena</w:t>
            </w:r>
          </w:p>
          <w:p w14:paraId="1207134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Dokumentace požadována (A/N)</w:t>
            </w:r>
          </w:p>
          <w:p w14:paraId="347BD16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Dokumentace – požadované datum</w:t>
            </w:r>
          </w:p>
          <w:p w14:paraId="0D1E30B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Dotace</w:t>
            </w:r>
          </w:p>
          <w:p w14:paraId="5A40C35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Druh</w:t>
            </w:r>
          </w:p>
          <w:p w14:paraId="0191A92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Druh smlouvy SAP</w:t>
            </w:r>
          </w:p>
          <w:p w14:paraId="4C1430B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Expediční středisko</w:t>
            </w:r>
          </w:p>
          <w:p w14:paraId="3D9E932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Incoterms</w:t>
            </w:r>
          </w:p>
          <w:p w14:paraId="077F67C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Incoterms ID</w:t>
            </w:r>
          </w:p>
          <w:p w14:paraId="3DBE054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Interní partner</w:t>
            </w:r>
          </w:p>
          <w:p w14:paraId="3DDC6A0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Interní kontakt</w:t>
            </w:r>
          </w:p>
          <w:p w14:paraId="4BDC591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Jazyk smlouvy</w:t>
            </w:r>
          </w:p>
          <w:p w14:paraId="5F52E3A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 platbě</w:t>
            </w:r>
          </w:p>
          <w:p w14:paraId="09F47A2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 platbě – interval</w:t>
            </w:r>
          </w:p>
          <w:p w14:paraId="02FDEC2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Kontaktní osoba</w:t>
            </w:r>
          </w:p>
          <w:p w14:paraId="6259556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LF PM</w:t>
            </w:r>
          </w:p>
          <w:p w14:paraId="182F3ED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Měrná jednotka</w:t>
            </w:r>
          </w:p>
          <w:p w14:paraId="6789D14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Marže</w:t>
            </w:r>
          </w:p>
          <w:p w14:paraId="2D2FA76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Měna</w:t>
            </w:r>
          </w:p>
          <w:p w14:paraId="1836F7B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Měna plnění</w:t>
            </w:r>
          </w:p>
          <w:p w14:paraId="0FCAB9C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Metoda ukončení</w:t>
            </w:r>
          </w:p>
          <w:p w14:paraId="6F467A0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Místo plnění</w:t>
            </w:r>
          </w:p>
          <w:p w14:paraId="7DC57F1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Množství</w:t>
            </w:r>
          </w:p>
          <w:p w14:paraId="1CA8A57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Nákupní organizace</w:t>
            </w:r>
          </w:p>
          <w:p w14:paraId="0CE17F0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Nákupní organizace ID</w:t>
            </w:r>
          </w:p>
          <w:p w14:paraId="41D4235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Nutná výpověď</w:t>
            </w:r>
          </w:p>
          <w:p w14:paraId="025C7FA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Období výpovědní lhůty</w:t>
            </w:r>
          </w:p>
          <w:p w14:paraId="3198C76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Obchodní případ</w:t>
            </w:r>
          </w:p>
          <w:p w14:paraId="4D25E58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Obchodní případ ID</w:t>
            </w:r>
          </w:p>
          <w:p w14:paraId="41E33E3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Oblast</w:t>
            </w:r>
          </w:p>
          <w:p w14:paraId="45D78DF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Obor</w:t>
            </w:r>
          </w:p>
          <w:p w14:paraId="796E147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Obor ID</w:t>
            </w:r>
          </w:p>
          <w:p w14:paraId="0F14345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Odkládací podmínka</w:t>
            </w:r>
          </w:p>
          <w:p w14:paraId="15287AB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Odstraněno kým</w:t>
            </w:r>
          </w:p>
          <w:p w14:paraId="4CF8B68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Organizační jednotka</w:t>
            </w:r>
          </w:p>
          <w:p w14:paraId="7C7EBF5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Os. Způsob číslo</w:t>
            </w:r>
          </w:p>
          <w:p w14:paraId="257F613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Os. Způsob expirace</w:t>
            </w:r>
          </w:p>
          <w:p w14:paraId="22C086E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Os. Způsob reference</w:t>
            </w:r>
          </w:p>
          <w:p w14:paraId="4F04B15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Os způsob vyní</w:t>
            </w:r>
          </w:p>
          <w:p w14:paraId="0214843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lastRenderedPageBreak/>
              <w:t>Partner</w:t>
            </w:r>
          </w:p>
          <w:p w14:paraId="6821067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PF</w:t>
            </w:r>
          </w:p>
          <w:p w14:paraId="56033225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Platba dod.</w:t>
            </w:r>
          </w:p>
          <w:p w14:paraId="53A7978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Platba nepravidelně</w:t>
            </w:r>
          </w:p>
          <w:p w14:paraId="5F6CC09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Platná</w:t>
            </w:r>
          </w:p>
          <w:p w14:paraId="6A25B46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Platnost do</w:t>
            </w:r>
          </w:p>
          <w:p w14:paraId="4385BE5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Platnost od</w:t>
            </w:r>
          </w:p>
          <w:p w14:paraId="7CE2CB1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PM</w:t>
            </w:r>
          </w:p>
          <w:p w14:paraId="23953A5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PMN</w:t>
            </w:r>
          </w:p>
          <w:p w14:paraId="2EED1745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Pojistný limit</w:t>
            </w:r>
          </w:p>
          <w:p w14:paraId="58A273D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Pojistný limit měna</w:t>
            </w:r>
          </w:p>
          <w:p w14:paraId="6B435E7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prodejní kanceláře</w:t>
            </w:r>
          </w:p>
          <w:p w14:paraId="128BE72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</w:t>
            </w:r>
          </w:p>
          <w:p w14:paraId="1C2EA60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Incoterms</w:t>
            </w:r>
          </w:p>
          <w:p w14:paraId="44A4D1A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obchodní případ</w:t>
            </w:r>
          </w:p>
          <w:p w14:paraId="020BF5D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pole</w:t>
            </w:r>
          </w:p>
          <w:p w14:paraId="1FE2405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pracovní úsek</w:t>
            </w:r>
          </w:p>
          <w:p w14:paraId="45CA6B2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Položka profit centrum</w:t>
            </w:r>
          </w:p>
          <w:p w14:paraId="017C733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Porada vedení</w:t>
            </w:r>
          </w:p>
          <w:p w14:paraId="1E5D78A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Pořizovatel</w:t>
            </w:r>
          </w:p>
          <w:p w14:paraId="02EA467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Poznámka</w:t>
            </w:r>
          </w:p>
          <w:p w14:paraId="709DC6C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</w:t>
            </w:r>
          </w:p>
          <w:p w14:paraId="6FE0122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 ID</w:t>
            </w:r>
          </w:p>
          <w:p w14:paraId="022473F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Primárně odpovědná osoba</w:t>
            </w:r>
          </w:p>
          <w:p w14:paraId="4B8103C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kancelář ID</w:t>
            </w:r>
          </w:p>
          <w:p w14:paraId="2F7A9C3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organizace ID</w:t>
            </w:r>
          </w:p>
          <w:p w14:paraId="0DC8FB2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kancelář</w:t>
            </w:r>
          </w:p>
          <w:p w14:paraId="7257A79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organizace</w:t>
            </w:r>
          </w:p>
          <w:p w14:paraId="27C5FE77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Profit centrum</w:t>
            </w:r>
          </w:p>
          <w:p w14:paraId="71BFD93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Projekt Dotace</w:t>
            </w:r>
          </w:p>
          <w:p w14:paraId="67FC355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Předmět</w:t>
            </w:r>
          </w:p>
          <w:p w14:paraId="519662D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Připojený uživatel</w:t>
            </w:r>
          </w:p>
          <w:p w14:paraId="115A494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Půjčeno komu</w:t>
            </w:r>
          </w:p>
          <w:p w14:paraId="4FB97EE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Původ</w:t>
            </w:r>
          </w:p>
          <w:p w14:paraId="1A4675E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Role</w:t>
            </w:r>
          </w:p>
          <w:p w14:paraId="1C250C4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Rozhodné právo</w:t>
            </w:r>
          </w:p>
          <w:p w14:paraId="5455144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SAP ID</w:t>
            </w:r>
          </w:p>
          <w:p w14:paraId="5EF8A84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SAP ID položky</w:t>
            </w:r>
          </w:p>
          <w:p w14:paraId="045BE77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Sazba DPH</w:t>
            </w:r>
          </w:p>
          <w:p w14:paraId="54CB5A8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Sekundárně odpovědná osoba</w:t>
            </w:r>
          </w:p>
          <w:p w14:paraId="185CE3E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Servisní smlouva</w:t>
            </w:r>
          </w:p>
          <w:p w14:paraId="3E9F0BB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Sklad</w:t>
            </w:r>
          </w:p>
          <w:p w14:paraId="7691A20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Skupina nákupu</w:t>
            </w:r>
          </w:p>
          <w:p w14:paraId="4C00EC7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Skupina nákupu ID</w:t>
            </w:r>
          </w:p>
          <w:p w14:paraId="5A7D2F15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Skupina prodeje ID</w:t>
            </w:r>
          </w:p>
          <w:p w14:paraId="0F8410E6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Skupina prodeje</w:t>
            </w:r>
          </w:p>
          <w:p w14:paraId="5888F9F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Sleva</w:t>
            </w:r>
          </w:p>
          <w:p w14:paraId="19EAF56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Splatnost</w:t>
            </w:r>
          </w:p>
          <w:p w14:paraId="65D4C3AF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Splatnost 1</w:t>
            </w:r>
          </w:p>
          <w:p w14:paraId="2E63FFE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Splatnost 2</w:t>
            </w:r>
          </w:p>
          <w:p w14:paraId="4D5DB11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SAP SPP prvek</w:t>
            </w:r>
          </w:p>
          <w:p w14:paraId="1E5E92B9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Stav</w:t>
            </w:r>
          </w:p>
          <w:p w14:paraId="2D2F89D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lastRenderedPageBreak/>
              <w:t>Stupeň utajení</w:t>
            </w:r>
          </w:p>
          <w:p w14:paraId="13C8C82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Šarže</w:t>
            </w:r>
          </w:p>
          <w:p w14:paraId="18B2D34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Termín fakturace</w:t>
            </w:r>
          </w:p>
          <w:p w14:paraId="1F6078E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Text zálohy</w:t>
            </w:r>
          </w:p>
          <w:p w14:paraId="530BFB0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</w:t>
            </w:r>
          </w:p>
          <w:p w14:paraId="0DAA4112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 ocenění</w:t>
            </w:r>
          </w:p>
          <w:p w14:paraId="578EF6E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 Položky</w:t>
            </w:r>
          </w:p>
          <w:p w14:paraId="22A1D71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 přiřazení účtu</w:t>
            </w:r>
          </w:p>
          <w:p w14:paraId="35C4DCBA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Účetní okruh SAP</w:t>
            </w:r>
          </w:p>
          <w:p w14:paraId="5C54A9D4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Účetní</w:t>
            </w:r>
          </w:p>
          <w:p w14:paraId="37041730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Účinnost od podpisu</w:t>
            </w:r>
          </w:p>
          <w:p w14:paraId="32FA58DE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Úložiště originálu</w:t>
            </w:r>
          </w:p>
          <w:p w14:paraId="492FFA9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Úrok</w:t>
            </w:r>
          </w:p>
          <w:p w14:paraId="50AE3B3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Vlastní účet</w:t>
            </w:r>
          </w:p>
          <w:p w14:paraId="47219EB1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Výběrové řízení</w:t>
            </w:r>
          </w:p>
          <w:p w14:paraId="6FD1C89C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Výpovědní lhůta</w:t>
            </w:r>
          </w:p>
          <w:p w14:paraId="5E0A007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Výše plnění</w:t>
            </w:r>
          </w:p>
          <w:p w14:paraId="40C1599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Záloha</w:t>
            </w:r>
          </w:p>
          <w:p w14:paraId="549770DD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Záloha měna</w:t>
            </w:r>
          </w:p>
          <w:p w14:paraId="50D1BB28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Závod</w:t>
            </w:r>
          </w:p>
          <w:p w14:paraId="1905C473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Znak DPH</w:t>
            </w:r>
          </w:p>
          <w:p w14:paraId="0D4E3E3B" w14:textId="77777777" w:rsidR="003C0E2E" w:rsidRPr="000A3E65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Zveřejnění požadováno</w:t>
            </w:r>
          </w:p>
          <w:p w14:paraId="0DB617BB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Zveřejněno</w:t>
            </w:r>
          </w:p>
        </w:tc>
      </w:tr>
      <w:tr w:rsidR="003C0E2E" w:rsidRPr="003A1525" w14:paraId="57926A7F" w14:textId="77777777" w:rsidTr="003F7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62227CD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lastRenderedPageBreak/>
              <w:t>FP-0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601D1A9A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0A3E65">
              <w:rPr>
                <w:rFonts w:eastAsia="Arial" w:cs="Arial"/>
                <w:b/>
                <w:bCs/>
                <w:szCs w:val="20"/>
              </w:rPr>
              <w:t>Vydané faktury</w:t>
            </w:r>
          </w:p>
        </w:tc>
      </w:tr>
      <w:tr w:rsidR="003C0E2E" w:rsidRPr="003A1525" w14:paraId="1D29EF8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0C813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9</w:t>
            </w:r>
            <w:r w:rsidRPr="009162D3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5C54D0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Automatický příjem faktury a dat z SAP</w:t>
            </w:r>
          </w:p>
        </w:tc>
      </w:tr>
      <w:tr w:rsidR="003C0E2E" w:rsidRPr="003A1525" w14:paraId="56F6090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CD6AE8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2F39DB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Automatický příjem požadovaných příloh vydané faktury ze souvisejících systémů</w:t>
            </w:r>
          </w:p>
        </w:tc>
      </w:tr>
      <w:tr w:rsidR="003C0E2E" w:rsidRPr="003A1525" w14:paraId="1D5F724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C587C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FF677D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Automatické přiřazení vydané faktury do zásoby práce uživatele dle nastavených parametrů.</w:t>
            </w:r>
          </w:p>
        </w:tc>
      </w:tr>
      <w:tr w:rsidR="003C0E2E" w:rsidRPr="003A1525" w14:paraId="50C79CB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1B0EAF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32A3E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ručního nahrání libovolné přílohy k faktuře</w:t>
            </w:r>
          </w:p>
        </w:tc>
      </w:tr>
      <w:tr w:rsidR="003C0E2E" w:rsidRPr="003A1525" w14:paraId="2F3F396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4D47F6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728B1F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Kompletace konečné faktury do jednoho PDF (automaticky nebo dle pořadí určeném uživatelem)</w:t>
            </w:r>
          </w:p>
        </w:tc>
      </w:tr>
      <w:tr w:rsidR="003C0E2E" w:rsidRPr="003A1525" w14:paraId="5971A3BF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88F50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C2C457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Vytvoření datového souboru ISDOC/ISDOCX</w:t>
            </w:r>
          </w:p>
        </w:tc>
      </w:tr>
      <w:tr w:rsidR="003C0E2E" w:rsidRPr="003A1525" w14:paraId="3B9B9F62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7A3B51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E674A5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Kontrola oprávněnosti el. fakturace příjemci dle kmenových dat SAP</w:t>
            </w:r>
          </w:p>
        </w:tc>
      </w:tr>
      <w:tr w:rsidR="003C0E2E" w:rsidRPr="003A1525" w14:paraId="3BFFFFD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C3E39C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A3B9CE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Odeslání zkompletované faktury příjemci e-mailem nebo tisk</w:t>
            </w:r>
          </w:p>
        </w:tc>
      </w:tr>
      <w:tr w:rsidR="003C0E2E" w:rsidRPr="003A1525" w14:paraId="3D82A1E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05FF5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1A0092">
              <w:rPr>
                <w:rFonts w:eastAsia="Arial" w:cs="Arial"/>
              </w:rPr>
              <w:t>FP-09-0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C20B31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nastavení textu odchozího e-mailu</w:t>
            </w:r>
          </w:p>
        </w:tc>
      </w:tr>
      <w:tr w:rsidR="003C0E2E" w:rsidRPr="003A1525" w14:paraId="7FEC15B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78A68E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1A0092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3E6FFB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přidání obrázku k odchozímu e-mailu</w:t>
            </w:r>
          </w:p>
        </w:tc>
      </w:tr>
      <w:tr w:rsidR="003C0E2E" w:rsidRPr="003A1525" w14:paraId="1F20675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0A2DC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9</w:t>
            </w:r>
            <w:r w:rsidRPr="009162D3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48A0CF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nastavení odesílatele vydané faktury</w:t>
            </w:r>
          </w:p>
        </w:tc>
      </w:tr>
      <w:tr w:rsidR="003C0E2E" w:rsidRPr="003A1525" w14:paraId="4941D75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929B8B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09F45B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nastavit maximální velikost odesílané faktury</w:t>
            </w:r>
          </w:p>
        </w:tc>
      </w:tr>
      <w:tr w:rsidR="003C0E2E" w:rsidRPr="003A1525" w14:paraId="681FE5F3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DEF1359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7C6290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nastavit druhy dokladů k archivaci bez kompletace a odeslání</w:t>
            </w:r>
          </w:p>
        </w:tc>
      </w:tr>
      <w:tr w:rsidR="003C0E2E" w:rsidRPr="003A1525" w14:paraId="44B477A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AC58C45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7A3099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nastavit jednotný název odchozího .pdf dokumentu faktury</w:t>
            </w:r>
          </w:p>
        </w:tc>
      </w:tr>
      <w:tr w:rsidR="003C0E2E" w:rsidRPr="003A1525" w14:paraId="708AFFA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A5EC3FD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091B2F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nastavení odesílací e-mail adresy – adresa centrální, adresa dle skupin uživatelů, adresa přihlášeného uživatele</w:t>
            </w:r>
          </w:p>
        </w:tc>
      </w:tr>
      <w:tr w:rsidR="003C0E2E" w:rsidRPr="003A1525" w14:paraId="43214DB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7E685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F747E6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hromadného zpracování – kompletace/odeslání</w:t>
            </w:r>
          </w:p>
        </w:tc>
      </w:tr>
      <w:tr w:rsidR="003C0E2E" w:rsidRPr="003A1525" w14:paraId="262BDC4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FAF56B2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lastRenderedPageBreak/>
              <w:t>FP-09-</w:t>
            </w:r>
            <w:r>
              <w:rPr>
                <w:rFonts w:eastAsia="Arial" w:cs="Arial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49DD61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Náhledy dokumentů v obrazovce detailu</w:t>
            </w:r>
          </w:p>
        </w:tc>
      </w:tr>
      <w:tr w:rsidR="003C0E2E" w:rsidRPr="003A1525" w14:paraId="140FF73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BAF073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4B44D8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nastavení a uložení layoutů ve všech přehledových obrazovkách</w:t>
            </w:r>
          </w:p>
        </w:tc>
      </w:tr>
      <w:tr w:rsidR="003C0E2E" w:rsidRPr="003A1525" w14:paraId="24DEA86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38B960E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1A0092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D085CD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nastavit předmět, text a podpis odesílaného mailu s fakturou na profil uživatele</w:t>
            </w:r>
          </w:p>
        </w:tc>
      </w:tr>
      <w:tr w:rsidR="003C0E2E" w:rsidRPr="003A1525" w14:paraId="5566644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CF05543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1A0092">
              <w:rPr>
                <w:rFonts w:eastAsia="Arial" w:cs="Arial"/>
              </w:rPr>
              <w:t>FP-09-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B03A1E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525E74">
              <w:rPr>
                <w:rFonts w:eastAsia="Arial" w:cs="Arial"/>
                <w:szCs w:val="20"/>
              </w:rPr>
              <w:t>Možnost označit vydanou fakturu časovým razítkem a el. podpisem</w:t>
            </w:r>
          </w:p>
        </w:tc>
      </w:tr>
      <w:tr w:rsidR="003C0E2E" w:rsidRPr="003A1525" w14:paraId="1DE6629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422819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9162D3">
              <w:rPr>
                <w:rFonts w:eastAsia="Arial" w:cs="Arial"/>
              </w:rPr>
              <w:t>FP-0</w:t>
            </w:r>
            <w:r>
              <w:rPr>
                <w:rFonts w:eastAsia="Arial" w:cs="Arial"/>
              </w:rPr>
              <w:t>9</w:t>
            </w:r>
            <w:r w:rsidRPr="009162D3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AD155DE" w14:textId="77777777" w:rsidR="003C0E2E" w:rsidRPr="000A3E6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5BD7F658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stát</w:t>
            </w:r>
          </w:p>
          <w:p w14:paraId="07127FDD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IČ</w:t>
            </w:r>
          </w:p>
          <w:p w14:paraId="6BBFF85B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DIČ</w:t>
            </w:r>
          </w:p>
          <w:p w14:paraId="3EA7A84E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ID SAP</w:t>
            </w:r>
          </w:p>
          <w:p w14:paraId="40F08BE2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název</w:t>
            </w:r>
          </w:p>
          <w:p w14:paraId="673324E1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ulice</w:t>
            </w:r>
          </w:p>
          <w:p w14:paraId="301ACC6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město</w:t>
            </w:r>
          </w:p>
          <w:p w14:paraId="0F1FED73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PSČ</w:t>
            </w:r>
          </w:p>
          <w:p w14:paraId="56E51570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stát</w:t>
            </w:r>
          </w:p>
          <w:p w14:paraId="2D74608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IČ</w:t>
            </w:r>
          </w:p>
          <w:p w14:paraId="64A7D1AA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DIČ</w:t>
            </w:r>
          </w:p>
          <w:p w14:paraId="1523508F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organizace</w:t>
            </w:r>
          </w:p>
          <w:p w14:paraId="06D643B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 dodávky</w:t>
            </w:r>
          </w:p>
          <w:p w14:paraId="64F054B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obchodní partner</w:t>
            </w:r>
          </w:p>
          <w:p w14:paraId="72EEC1C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ID SAP</w:t>
            </w:r>
          </w:p>
          <w:p w14:paraId="4C8CCC3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Výstavce VAT</w:t>
            </w:r>
          </w:p>
          <w:p w14:paraId="5082C9B8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obchodní partner</w:t>
            </w:r>
          </w:p>
          <w:p w14:paraId="4481881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Příjemce VAT</w:t>
            </w:r>
          </w:p>
          <w:p w14:paraId="384E919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obchodní partner</w:t>
            </w:r>
          </w:p>
          <w:p w14:paraId="3933AF9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ID SAP</w:t>
            </w:r>
          </w:p>
          <w:p w14:paraId="0EE3D8A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název</w:t>
            </w:r>
          </w:p>
          <w:p w14:paraId="55FB12E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ulice</w:t>
            </w:r>
          </w:p>
          <w:p w14:paraId="1C10DD0B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město</w:t>
            </w:r>
          </w:p>
          <w:p w14:paraId="4DFCC08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PSČ</w:t>
            </w:r>
          </w:p>
          <w:p w14:paraId="747279C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stát</w:t>
            </w:r>
          </w:p>
          <w:p w14:paraId="66B65108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IČ</w:t>
            </w:r>
          </w:p>
          <w:p w14:paraId="7B4F916B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DIČ</w:t>
            </w:r>
          </w:p>
          <w:p w14:paraId="368ABD31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Kupující VAT</w:t>
            </w:r>
          </w:p>
          <w:p w14:paraId="0388DC71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Skutečné datum dodávky</w:t>
            </w:r>
          </w:p>
          <w:p w14:paraId="347D942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Smlouva ID SAP</w:t>
            </w:r>
          </w:p>
          <w:p w14:paraId="50A93904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Dlouhá parita</w:t>
            </w:r>
          </w:p>
          <w:p w14:paraId="06FD25AC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položky SAP</w:t>
            </w:r>
          </w:p>
          <w:p w14:paraId="389AFB72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materiálu SAP</w:t>
            </w:r>
          </w:p>
          <w:p w14:paraId="2CAD1497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Šarže</w:t>
            </w:r>
          </w:p>
          <w:p w14:paraId="06FBA5F9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Dodané množství</w:t>
            </w:r>
          </w:p>
          <w:p w14:paraId="7F1AEF03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Prodejní MJ</w:t>
            </w:r>
          </w:p>
          <w:p w14:paraId="475030B6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Popis materiálu SAP</w:t>
            </w:r>
          </w:p>
          <w:p w14:paraId="6A69A23D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prodejní objednávky</w:t>
            </w:r>
          </w:p>
          <w:p w14:paraId="7181DC1E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položky prodejní objednávky</w:t>
            </w:r>
          </w:p>
        </w:tc>
      </w:tr>
      <w:tr w:rsidR="003C0E2E" w:rsidRPr="003A1525" w14:paraId="641255E2" w14:textId="77777777" w:rsidTr="003A5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2A5FE4F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3BDE8EA0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0A3E65">
              <w:rPr>
                <w:rFonts w:eastAsia="Arial" w:cs="Arial"/>
                <w:b/>
                <w:bCs/>
                <w:szCs w:val="20"/>
              </w:rPr>
              <w:t>Směrnice</w:t>
            </w:r>
          </w:p>
        </w:tc>
      </w:tr>
      <w:tr w:rsidR="003C0E2E" w:rsidRPr="003A1525" w14:paraId="24034F1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E759D1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B5607B">
              <w:rPr>
                <w:rFonts w:eastAsia="Arial" w:cs="Arial"/>
              </w:rPr>
              <w:t>FP-</w:t>
            </w:r>
            <w:r>
              <w:rPr>
                <w:rFonts w:eastAsia="Arial" w:cs="Arial"/>
              </w:rPr>
              <w:t>10-01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17401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Customizace dle polí dle povinnosti A/N a zobrazení A/N</w:t>
            </w:r>
          </w:p>
        </w:tc>
      </w:tr>
      <w:tr w:rsidR="003C0E2E" w:rsidRPr="003A1525" w14:paraId="6F51E7F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DFDBB7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A0D67B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Centrální řízení oprávnění na úroveň dokumentu</w:t>
            </w:r>
          </w:p>
        </w:tc>
      </w:tr>
      <w:tr w:rsidR="003C0E2E" w:rsidRPr="003A1525" w14:paraId="6412F4A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43D105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lastRenderedPageBreak/>
              <w:t>FP-10-0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5A91EE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Customizace číselných směrnic</w:t>
            </w:r>
          </w:p>
        </w:tc>
      </w:tr>
      <w:tr w:rsidR="003C0E2E" w:rsidRPr="003A1525" w14:paraId="6D0A610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63FC298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7190F99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Role uživatele:</w:t>
            </w:r>
          </w:p>
          <w:p w14:paraId="377813E9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Autor</w:t>
            </w:r>
          </w:p>
          <w:p w14:paraId="14A09562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Primárně odpovědná osoba</w:t>
            </w:r>
          </w:p>
          <w:p w14:paraId="6F8F8BDE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Sekundárně odpovědná osoba</w:t>
            </w:r>
          </w:p>
          <w:p w14:paraId="70F5B77C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Připomínkující</w:t>
            </w:r>
          </w:p>
          <w:p w14:paraId="1D8D095C" w14:textId="77777777" w:rsidR="003C0E2E" w:rsidRPr="000A3E65" w:rsidRDefault="003C0E2E" w:rsidP="00F342F1">
            <w:pPr>
              <w:pStyle w:val="Odstavecseseznamem"/>
              <w:numPr>
                <w:ilvl w:val="0"/>
                <w:numId w:val="5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Schvalovatel</w:t>
            </w:r>
          </w:p>
          <w:p w14:paraId="46ACC4E5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Seznámený</w:t>
            </w:r>
          </w:p>
        </w:tc>
      </w:tr>
      <w:tr w:rsidR="003C0E2E" w:rsidRPr="003A1525" w14:paraId="1E46AC1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23A241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B873D4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Možnost editace dokumentů ve formátu Word a PDF přímo v aplikaci</w:t>
            </w:r>
          </w:p>
        </w:tc>
      </w:tr>
      <w:tr w:rsidR="003C0E2E" w:rsidRPr="003A1525" w14:paraId="0005EB9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8453D1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452E1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Automatické uložení dokumentu po editaci do aplikace</w:t>
            </w:r>
          </w:p>
        </w:tc>
      </w:tr>
      <w:tr w:rsidR="003C0E2E" w:rsidRPr="003A1525" w14:paraId="39D725F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E2AF0E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0684527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Možnost vytvoření směrnice:</w:t>
            </w:r>
          </w:p>
          <w:p w14:paraId="4B31C734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Ze vzoru (odemčeného)</w:t>
            </w:r>
          </w:p>
          <w:p w14:paraId="4FB3EE28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Ze vzoru (uzamčeného, volný pouze vybraná pole)</w:t>
            </w:r>
          </w:p>
          <w:p w14:paraId="44C44D52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Novým dokumentem</w:t>
            </w:r>
          </w:p>
        </w:tc>
      </w:tr>
      <w:tr w:rsidR="003C0E2E" w:rsidRPr="003A1525" w14:paraId="46B4BC1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DD96DFF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3C7948">
              <w:rPr>
                <w:rFonts w:eastAsia="Arial" w:cs="Arial"/>
              </w:rPr>
              <w:t>FP-10-0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95D989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Možnost ukládat dokumenty do oddělených oblastí jedné složky směrnice</w:t>
            </w:r>
          </w:p>
        </w:tc>
      </w:tr>
      <w:tr w:rsidR="003C0E2E" w:rsidRPr="003A1525" w14:paraId="5DDE774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EA09E44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2E45D5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Možnost určit pořadí dokumentů a příloh ke kompletaci konečného znění směrnice  – finálního znění</w:t>
            </w:r>
          </w:p>
        </w:tc>
      </w:tr>
      <w:tr w:rsidR="003C0E2E" w:rsidRPr="003A1525" w14:paraId="3424BEB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A92A50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6D0D26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Kompletace dokumentů do jednoho finálního dokumentu ve formátu PDF dle pořadí určeného uživatelem</w:t>
            </w:r>
          </w:p>
        </w:tc>
      </w:tr>
      <w:tr w:rsidR="003C0E2E" w:rsidRPr="003A1525" w14:paraId="5E3B617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0B551A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709CE4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Blokace zahájení schvalování bez dokončeného připomínkování (pokud bylo vyžadováno) a zkompletovaného finálního znění</w:t>
            </w:r>
          </w:p>
        </w:tc>
      </w:tr>
      <w:tr w:rsidR="003C0E2E" w:rsidRPr="003A1525" w14:paraId="35D6DFD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18131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1A0230E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Připomínkovací proces – možnosti</w:t>
            </w:r>
          </w:p>
          <w:p w14:paraId="576DAC8C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automaticky dle definovaného schématu a parametrů směrnice</w:t>
            </w:r>
          </w:p>
          <w:p w14:paraId="2581563F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na konkrétního připomínk</w:t>
            </w:r>
            <w:r>
              <w:rPr>
                <w:rFonts w:eastAsia="Arial" w:cs="Arial"/>
                <w:szCs w:val="20"/>
              </w:rPr>
              <w:t>ujícího</w:t>
            </w:r>
          </w:p>
          <w:p w14:paraId="6DD66B20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Rozšířit schéma připomínkování během připomínkovacího procesu</w:t>
            </w:r>
          </w:p>
          <w:p w14:paraId="55D8AC53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7457D62C" w14:textId="77777777" w:rsidR="003C0E2E" w:rsidRPr="000A3E65" w:rsidRDefault="003C0E2E" w:rsidP="00F342F1">
            <w:pPr>
              <w:pStyle w:val="Odstavecseseznamem"/>
              <w:numPr>
                <w:ilvl w:val="0"/>
                <w:numId w:val="5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>,</w:t>
            </w:r>
            <w:r w:rsidRPr="000A3E65">
              <w:rPr>
                <w:rFonts w:eastAsia="Arial" w:cs="Arial"/>
                <w:szCs w:val="20"/>
              </w:rPr>
              <w:t xml:space="preserve"> zda byly vyřízeny všechny požadované připomínky</w:t>
            </w:r>
          </w:p>
          <w:p w14:paraId="68C05702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Možnost vyžádat připomínku k připomínce</w:t>
            </w:r>
          </w:p>
        </w:tc>
      </w:tr>
      <w:tr w:rsidR="003C0E2E" w:rsidRPr="003A1525" w14:paraId="3D95D44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F55F51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FA8B08C" w14:textId="77777777" w:rsidR="003C0E2E" w:rsidRPr="000A3E6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Schvalovací proces – možnosti</w:t>
            </w:r>
          </w:p>
          <w:p w14:paraId="3589DD5A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automaticky dle definovaného schématu a parametrů směrnice</w:t>
            </w:r>
          </w:p>
          <w:p w14:paraId="04FD8E28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Zahájit na konkrétního schvalovatele</w:t>
            </w:r>
          </w:p>
          <w:p w14:paraId="0E433A73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Rozšířit schéma schvalování během schvalovacího procesu, odesílání dotazů a komentářů</w:t>
            </w:r>
          </w:p>
          <w:p w14:paraId="4425FDCE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0086B23D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 xml:space="preserve">, </w:t>
            </w:r>
            <w:r w:rsidRPr="000A3E65">
              <w:rPr>
                <w:rFonts w:eastAsia="Arial" w:cs="Arial"/>
                <w:szCs w:val="20"/>
              </w:rPr>
              <w:t>zda byly vyřízeny všechny požadované připomínky</w:t>
            </w:r>
          </w:p>
          <w:p w14:paraId="4A707EF0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Možnost vyžádat informace ke schvalované smlouvě od jiného uživatele kdykoli v procesu schvalování</w:t>
            </w:r>
          </w:p>
          <w:p w14:paraId="58C2A08B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Kontrola termínů pro schvalování na jednotlivé uživatele</w:t>
            </w:r>
          </w:p>
        </w:tc>
      </w:tr>
      <w:tr w:rsidR="003C0E2E" w:rsidRPr="003A1525" w14:paraId="5098A81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FCA0B3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ADB9C2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Seznamovací proces:</w:t>
            </w:r>
          </w:p>
          <w:p w14:paraId="30BC334D" w14:textId="77777777" w:rsidR="003C0E2E" w:rsidRPr="000A3E65" w:rsidRDefault="003C0E2E" w:rsidP="00F342F1">
            <w:pPr>
              <w:pStyle w:val="Odstavecseseznamem"/>
              <w:numPr>
                <w:ilvl w:val="0"/>
                <w:numId w:val="5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 xml:space="preserve">Postupný </w:t>
            </w:r>
          </w:p>
          <w:p w14:paraId="3F08D322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Paralelní</w:t>
            </w:r>
          </w:p>
        </w:tc>
      </w:tr>
      <w:tr w:rsidR="003C0E2E" w:rsidRPr="003A1525" w14:paraId="56C82CC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B75C4B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0095197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Kompletní historie</w:t>
            </w:r>
          </w:p>
          <w:p w14:paraId="408BD9E8" w14:textId="77777777" w:rsidR="003C0E2E" w:rsidRPr="000A3E65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Vytvoření</w:t>
            </w:r>
          </w:p>
          <w:p w14:paraId="50338122" w14:textId="77777777" w:rsidR="003C0E2E" w:rsidRPr="000A3E65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Připomínkování</w:t>
            </w:r>
          </w:p>
          <w:p w14:paraId="62EDC5BF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Schválení</w:t>
            </w:r>
          </w:p>
        </w:tc>
      </w:tr>
      <w:tr w:rsidR="003C0E2E" w:rsidRPr="003A1525" w14:paraId="5BE2FB5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86A491F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lastRenderedPageBreak/>
              <w:t>FP-10-</w:t>
            </w:r>
            <w:r>
              <w:rPr>
                <w:rFonts w:eastAsia="Arial" w:cs="Arial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0841603" w14:textId="77777777" w:rsidR="003C0E2E" w:rsidRPr="0061554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615545">
              <w:rPr>
                <w:rFonts w:eastAsia="Arial" w:cs="Arial"/>
                <w:szCs w:val="20"/>
              </w:rPr>
              <w:t>Uchování a tisk protokolů:</w:t>
            </w:r>
          </w:p>
          <w:p w14:paraId="664D2C35" w14:textId="77777777" w:rsidR="003C0E2E" w:rsidRPr="000A3E65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Připomínkování</w:t>
            </w:r>
          </w:p>
          <w:p w14:paraId="39A5D329" w14:textId="77777777" w:rsidR="003C0E2E" w:rsidRPr="000A3E65" w:rsidRDefault="003C0E2E" w:rsidP="00F342F1">
            <w:pPr>
              <w:pStyle w:val="Odstavecseseznamem"/>
              <w:numPr>
                <w:ilvl w:val="0"/>
                <w:numId w:val="5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Schvalování</w:t>
            </w:r>
          </w:p>
          <w:p w14:paraId="29A28C09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Seznamování</w:t>
            </w:r>
          </w:p>
        </w:tc>
      </w:tr>
      <w:tr w:rsidR="003C0E2E" w:rsidRPr="003A1525" w14:paraId="62CBB19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DD098F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689E2B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C7CFE">
              <w:rPr>
                <w:rFonts w:eastAsia="Arial" w:cs="Arial"/>
                <w:szCs w:val="20"/>
              </w:rPr>
              <w:t xml:space="preserve">Propojování směrnic mezi sebou (nadřízená, podřízená, rámcová, dodatek </w:t>
            </w:r>
            <w:r>
              <w:rPr>
                <w:rFonts w:eastAsia="Arial" w:cs="Arial"/>
                <w:szCs w:val="20"/>
              </w:rPr>
              <w:t>..</w:t>
            </w:r>
            <w:r w:rsidRPr="00BC7CFE">
              <w:rPr>
                <w:rFonts w:eastAsia="Arial" w:cs="Arial"/>
                <w:szCs w:val="20"/>
              </w:rPr>
              <w:t>.)</w:t>
            </w:r>
          </w:p>
        </w:tc>
      </w:tr>
      <w:tr w:rsidR="003C0E2E" w:rsidRPr="003A1525" w14:paraId="5D6C193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B69CF2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53C82A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C7CFE">
              <w:rPr>
                <w:rFonts w:eastAsia="Arial" w:cs="Arial"/>
                <w:szCs w:val="20"/>
              </w:rPr>
              <w:t>Automatické vytvoření dodatku ke směrnici s příslušnou číselnou řadou</w:t>
            </w:r>
          </w:p>
        </w:tc>
      </w:tr>
      <w:tr w:rsidR="003C0E2E" w:rsidRPr="003A1525" w14:paraId="197E77D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70FBB0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185EA6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C7CFE">
              <w:rPr>
                <w:rFonts w:eastAsia="Arial" w:cs="Arial"/>
                <w:szCs w:val="20"/>
              </w:rPr>
              <w:t>Průběžné ukládání rozpracovaných a uvolněných směrnic do archivu s aktuální historií</w:t>
            </w:r>
          </w:p>
        </w:tc>
      </w:tr>
      <w:tr w:rsidR="003C0E2E" w:rsidRPr="003A1525" w14:paraId="4A34AC8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3C847B4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5737AA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C7CFE">
              <w:rPr>
                <w:rFonts w:eastAsia="Arial" w:cs="Arial"/>
                <w:szCs w:val="20"/>
              </w:rPr>
              <w:t>Centrální řízení práv uživatelů na úroveň dokumentu v kombinaci se schvalovacími a připomínkovacími oprávněními</w:t>
            </w:r>
          </w:p>
        </w:tc>
      </w:tr>
      <w:tr w:rsidR="003C0E2E" w:rsidRPr="003A1525" w14:paraId="08D29D9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1CBDE2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5159A7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BC7CFE">
              <w:rPr>
                <w:rFonts w:eastAsia="Arial" w:cs="Arial"/>
                <w:szCs w:val="20"/>
              </w:rPr>
              <w:t>Možnost označit směrnici časovým razítkem a elektronickou pečetí vydavatele směrnice</w:t>
            </w:r>
          </w:p>
        </w:tc>
      </w:tr>
      <w:tr w:rsidR="003C0E2E" w:rsidRPr="003A1525" w14:paraId="7D84419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2F4A11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FP-10-</w:t>
            </w:r>
            <w:r>
              <w:rPr>
                <w:rFonts w:eastAsia="Arial" w:cs="Arial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DD3E2A4" w14:textId="77777777" w:rsidR="003C0E2E" w:rsidRPr="000A3E6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54AA82C5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Aktualizováno</w:t>
            </w:r>
          </w:p>
          <w:p w14:paraId="2C67AD90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Číslo směrnice</w:t>
            </w:r>
          </w:p>
          <w:p w14:paraId="207A39AB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účinnosti</w:t>
            </w:r>
          </w:p>
          <w:p w14:paraId="0C030C1F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vytvoření</w:t>
            </w:r>
          </w:p>
          <w:p w14:paraId="6BF4C12C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seznámení</w:t>
            </w:r>
          </w:p>
          <w:p w14:paraId="27A3B2DE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Datum zveřejnění</w:t>
            </w:r>
          </w:p>
          <w:p w14:paraId="4E11A81E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Druh</w:t>
            </w:r>
          </w:p>
          <w:p w14:paraId="166B6CF4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připomínkování</w:t>
            </w:r>
          </w:p>
          <w:p w14:paraId="323F8F41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schvalování</w:t>
            </w:r>
          </w:p>
          <w:p w14:paraId="4B677672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Historie seznamování</w:t>
            </w:r>
          </w:p>
          <w:p w14:paraId="5B37D857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Interní partner</w:t>
            </w:r>
          </w:p>
          <w:p w14:paraId="08737526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Interní kontakt</w:t>
            </w:r>
          </w:p>
          <w:p w14:paraId="5061E9BA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Jazyk směrnice</w:t>
            </w:r>
          </w:p>
          <w:p w14:paraId="575063E1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Kontaktní osoba</w:t>
            </w:r>
          </w:p>
          <w:p w14:paraId="42148A60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Oblast</w:t>
            </w:r>
          </w:p>
          <w:p w14:paraId="290D6456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Obor</w:t>
            </w:r>
          </w:p>
          <w:p w14:paraId="01CEFA75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Obor ID</w:t>
            </w:r>
          </w:p>
          <w:p w14:paraId="7C6B0B5B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Odstraněno kým</w:t>
            </w:r>
          </w:p>
          <w:p w14:paraId="319F8C63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Organizační jednotka</w:t>
            </w:r>
          </w:p>
          <w:p w14:paraId="50D972C7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Partner</w:t>
            </w:r>
          </w:p>
          <w:p w14:paraId="41151AB4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Platná</w:t>
            </w:r>
          </w:p>
          <w:p w14:paraId="61AE4022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Platnost do</w:t>
            </w:r>
          </w:p>
          <w:p w14:paraId="74DF42E6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Platnost od</w:t>
            </w:r>
          </w:p>
          <w:p w14:paraId="341656A2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Porada vedení</w:t>
            </w:r>
          </w:p>
          <w:p w14:paraId="5806600A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Pořizovatel</w:t>
            </w:r>
          </w:p>
          <w:p w14:paraId="079F3BA6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Poznámka</w:t>
            </w:r>
          </w:p>
          <w:p w14:paraId="02C004E2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</w:t>
            </w:r>
          </w:p>
          <w:p w14:paraId="1B8800B6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Pracovní úsek ID</w:t>
            </w:r>
          </w:p>
          <w:p w14:paraId="4B8FF8D8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Primárně odpovědná osoba</w:t>
            </w:r>
          </w:p>
          <w:p w14:paraId="6D4A662F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Profit centrum</w:t>
            </w:r>
          </w:p>
          <w:p w14:paraId="5A3F129B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Předmět</w:t>
            </w:r>
          </w:p>
          <w:p w14:paraId="40B9B620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Připojený uživatel</w:t>
            </w:r>
          </w:p>
          <w:p w14:paraId="2F8CC018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Sekundárně odpovědná osoba</w:t>
            </w:r>
          </w:p>
          <w:p w14:paraId="45B223B9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Seznámen</w:t>
            </w:r>
          </w:p>
          <w:p w14:paraId="5E11433A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Seznámen dne</w:t>
            </w:r>
          </w:p>
          <w:p w14:paraId="574CEBCC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Schváleno dne</w:t>
            </w:r>
          </w:p>
          <w:p w14:paraId="3CFEE83F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Stav</w:t>
            </w:r>
          </w:p>
          <w:p w14:paraId="1A208B63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lastRenderedPageBreak/>
              <w:t>Stupeň utajení</w:t>
            </w:r>
          </w:p>
          <w:p w14:paraId="6D9007EA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Typ</w:t>
            </w:r>
          </w:p>
          <w:p w14:paraId="498C89A1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Účinnost od podpisu/schválení</w:t>
            </w:r>
          </w:p>
          <w:p w14:paraId="2F88B570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Úložiště originálu</w:t>
            </w:r>
          </w:p>
          <w:p w14:paraId="2AA55C43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Závod</w:t>
            </w:r>
          </w:p>
          <w:p w14:paraId="24D13043" w14:textId="77777777" w:rsidR="003C0E2E" w:rsidRPr="000A3E65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Zveřejnění požadováno od</w:t>
            </w:r>
          </w:p>
          <w:p w14:paraId="08353D7B" w14:textId="77777777" w:rsidR="003C0E2E" w:rsidRPr="000A3E65" w:rsidDel="00F70651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A3E65">
              <w:rPr>
                <w:rFonts w:eastAsia="Arial" w:cs="Arial"/>
                <w:szCs w:val="20"/>
              </w:rPr>
              <w:t>Zveřejněno A/N</w:t>
            </w:r>
          </w:p>
        </w:tc>
      </w:tr>
      <w:tr w:rsidR="003C0E2E" w:rsidRPr="003A1525" w14:paraId="5D236130" w14:textId="77777777" w:rsidTr="00D6504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55D4461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lastRenderedPageBreak/>
              <w:t>FP-1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4B92E336" w14:textId="77777777" w:rsidR="003C0E2E" w:rsidRPr="000A3E65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0A3E65">
              <w:rPr>
                <w:rFonts w:eastAsia="Arial" w:cs="Arial"/>
                <w:b/>
                <w:bCs/>
                <w:szCs w:val="20"/>
              </w:rPr>
              <w:t>Právní dokumenty</w:t>
            </w:r>
          </w:p>
        </w:tc>
      </w:tr>
      <w:tr w:rsidR="003C0E2E" w:rsidRPr="003A1525" w14:paraId="25FE4A3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1544EB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71581">
              <w:rPr>
                <w:rFonts w:eastAsia="Arial" w:cs="Arial"/>
              </w:rPr>
              <w:t>FP-1</w:t>
            </w:r>
            <w:r>
              <w:rPr>
                <w:rFonts w:eastAsia="Arial" w:cs="Arial"/>
              </w:rPr>
              <w:t>1</w:t>
            </w:r>
            <w:r w:rsidRPr="00C71581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A5CD25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Customizace polí dle povinnosti A/N a zobrazení A/N</w:t>
            </w:r>
          </w:p>
        </w:tc>
      </w:tr>
      <w:tr w:rsidR="003C0E2E" w:rsidRPr="003A1525" w14:paraId="67137CB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720E6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DA03B6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Centrální řízení oprávnění na úroveň dokumentu</w:t>
            </w:r>
          </w:p>
        </w:tc>
      </w:tr>
      <w:tr w:rsidR="003C0E2E" w:rsidRPr="003A1525" w14:paraId="79EC53D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1A3547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1EC1B9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Customizace číselných řad a typů dokumentů</w:t>
            </w:r>
          </w:p>
        </w:tc>
      </w:tr>
      <w:tr w:rsidR="003C0E2E" w:rsidRPr="003A1525" w14:paraId="1598827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A5937F8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BC50F6B" w14:textId="77777777" w:rsidR="003C0E2E" w:rsidRPr="0034613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Role uživatele:</w:t>
            </w:r>
          </w:p>
          <w:p w14:paraId="61ED4C1E" w14:textId="77777777" w:rsidR="003C0E2E" w:rsidRPr="00346136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Autor/vlastník</w:t>
            </w:r>
          </w:p>
          <w:p w14:paraId="678E0957" w14:textId="77777777" w:rsidR="003C0E2E" w:rsidRPr="00346136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Primárně odpovědná osoba</w:t>
            </w:r>
          </w:p>
          <w:p w14:paraId="4F0944C4" w14:textId="77777777" w:rsidR="003C0E2E" w:rsidRPr="00346136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Sekundárně odpovědná osoba</w:t>
            </w:r>
          </w:p>
          <w:p w14:paraId="319FFE34" w14:textId="77777777" w:rsidR="003C0E2E" w:rsidRPr="00346136" w:rsidRDefault="003C0E2E" w:rsidP="00F342F1">
            <w:pPr>
              <w:pStyle w:val="Odstavecseseznamem"/>
              <w:numPr>
                <w:ilvl w:val="0"/>
                <w:numId w:val="5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Připomínkující</w:t>
            </w:r>
          </w:p>
          <w:p w14:paraId="61E7D30D" w14:textId="77777777" w:rsidR="003C0E2E" w:rsidRPr="009C26D5" w:rsidDel="00F70651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Schvalovatel</w:t>
            </w:r>
          </w:p>
        </w:tc>
      </w:tr>
      <w:tr w:rsidR="003C0E2E" w:rsidRPr="003A1525" w14:paraId="6C7255C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6D2334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904E92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Možnost editace dokumentů ve formátu Word a PDF přímo v aplikaci</w:t>
            </w:r>
          </w:p>
        </w:tc>
      </w:tr>
      <w:tr w:rsidR="003C0E2E" w:rsidRPr="003A1525" w14:paraId="1C926FD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95101B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BAB3D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Automatické uložení dokumentu po editaci do aplikace</w:t>
            </w:r>
          </w:p>
        </w:tc>
      </w:tr>
      <w:tr w:rsidR="003C0E2E" w:rsidRPr="003A1525" w14:paraId="21A6760F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8DA379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6929E0E" w14:textId="77777777" w:rsidR="003C0E2E" w:rsidRPr="0034613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46136">
              <w:rPr>
                <w:rFonts w:eastAsia="Arial" w:cs="Arial"/>
                <w:szCs w:val="20"/>
              </w:rPr>
              <w:t>Možnost vytvoření dokumentu:</w:t>
            </w:r>
          </w:p>
          <w:p w14:paraId="61C63389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Příjem z datové schránky/podatelny</w:t>
            </w:r>
          </w:p>
          <w:p w14:paraId="0BB3EE4E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Ze vzoru (odemčeného)</w:t>
            </w:r>
          </w:p>
          <w:p w14:paraId="10C9F085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Ze vzoru (uzamčeného, volný pouze vybraná pole)</w:t>
            </w:r>
          </w:p>
          <w:p w14:paraId="2E1CCB0D" w14:textId="77777777" w:rsidR="003C0E2E" w:rsidRPr="009C26D5" w:rsidDel="00F70651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Novým dokumentem</w:t>
            </w:r>
          </w:p>
        </w:tc>
      </w:tr>
      <w:tr w:rsidR="003C0E2E" w:rsidRPr="003A1525" w14:paraId="30988B3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A0BEA1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620BA5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Možnost ukládat dokumenty do oddělených oblastí jedné složky</w:t>
            </w:r>
          </w:p>
        </w:tc>
      </w:tr>
      <w:tr w:rsidR="003C0E2E" w:rsidRPr="003A1525" w14:paraId="0C083CF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721BC5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443E72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Možnost určit pořadí dokumentů a příloh ke kompletaci konečného znění – finálního znění</w:t>
            </w:r>
          </w:p>
        </w:tc>
      </w:tr>
      <w:tr w:rsidR="003C0E2E" w:rsidRPr="003A1525" w14:paraId="0713BD8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318334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CB1EFA">
              <w:rPr>
                <w:rFonts w:eastAsia="Arial" w:cs="Arial"/>
              </w:rPr>
              <w:t>FP-11-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2746A03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Kompletace dokumentů do jednoho finálního dokumentu ve formátu PDF dle pořadí určeného uživatelem</w:t>
            </w:r>
          </w:p>
        </w:tc>
      </w:tr>
      <w:tr w:rsidR="003C0E2E" w:rsidRPr="003A1525" w14:paraId="2C3B873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B5B7024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DE9C51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Blokace zahájení schvalování bez dokončeného připomínkování (pokud bylo vyžadováno) a zkompletovaného finálního znění</w:t>
            </w:r>
          </w:p>
        </w:tc>
      </w:tr>
      <w:tr w:rsidR="003C0E2E" w:rsidRPr="003A1525" w14:paraId="689D952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2BED36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DC0AD0B" w14:textId="77777777" w:rsidR="003C0E2E" w:rsidRPr="009C26D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Připomínkovací proces – možnosti</w:t>
            </w:r>
          </w:p>
          <w:p w14:paraId="13BB79A9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Zahájit automaticky dle definovaného schématu a parametrů směrnice</w:t>
            </w:r>
          </w:p>
          <w:p w14:paraId="1A36F9C6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Zahájit na konkrétního připomínk</w:t>
            </w:r>
            <w:r>
              <w:rPr>
                <w:rFonts w:eastAsia="Arial" w:cs="Arial"/>
                <w:szCs w:val="20"/>
              </w:rPr>
              <w:t>ujícího</w:t>
            </w:r>
          </w:p>
          <w:p w14:paraId="4A18EF4E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Rozšířit schéma připomínkování během připomínkovacího procesu</w:t>
            </w:r>
          </w:p>
          <w:p w14:paraId="39A15D07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7E7A9946" w14:textId="77777777" w:rsidR="003C0E2E" w:rsidRPr="009C26D5" w:rsidRDefault="003C0E2E" w:rsidP="00F342F1">
            <w:pPr>
              <w:pStyle w:val="Odstavecseseznamem"/>
              <w:numPr>
                <w:ilvl w:val="0"/>
                <w:numId w:val="5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>,</w:t>
            </w:r>
            <w:r w:rsidRPr="009C26D5">
              <w:rPr>
                <w:rFonts w:eastAsia="Arial" w:cs="Arial"/>
                <w:szCs w:val="20"/>
              </w:rPr>
              <w:t xml:space="preserve"> zda byly vyřízeny všechny požadované připomínky</w:t>
            </w:r>
          </w:p>
          <w:p w14:paraId="40571A6D" w14:textId="77777777" w:rsidR="003C0E2E" w:rsidRPr="009C26D5" w:rsidDel="00F70651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Možnost vyžádat připomínku k připomínce</w:t>
            </w:r>
          </w:p>
        </w:tc>
      </w:tr>
      <w:tr w:rsidR="003C0E2E" w:rsidRPr="003A1525" w14:paraId="4289A46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06FAC93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73C27BE" w14:textId="77777777" w:rsidR="003C0E2E" w:rsidRPr="009C26D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Schvalovací proces – možnosti</w:t>
            </w:r>
          </w:p>
          <w:p w14:paraId="39CD8189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Zahájit automaticky dle definovaného schématu a parametrů dokumentu</w:t>
            </w:r>
          </w:p>
          <w:p w14:paraId="1BEF3E16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Zahájit na konkrétního schvalovatele</w:t>
            </w:r>
          </w:p>
          <w:p w14:paraId="442D9940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Rozšířit schéma schvalování během schvalovacího procesu, odesílání dotazů a komentářů</w:t>
            </w:r>
          </w:p>
          <w:p w14:paraId="245CFC20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1E41233B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 xml:space="preserve">, </w:t>
            </w:r>
            <w:r w:rsidRPr="009C26D5">
              <w:rPr>
                <w:rFonts w:eastAsia="Arial" w:cs="Arial"/>
                <w:szCs w:val="20"/>
              </w:rPr>
              <w:t>zda byly vyřízeny všechny požadované připomínky</w:t>
            </w:r>
          </w:p>
          <w:p w14:paraId="43F14C79" w14:textId="77777777" w:rsidR="003C0E2E" w:rsidRPr="009C26D5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lastRenderedPageBreak/>
              <w:t>Možnost vyžádat informace ke schvalované smlouvě od jiného uživatele kdykoli v procesu schvalování</w:t>
            </w:r>
          </w:p>
          <w:p w14:paraId="1B0FA716" w14:textId="77777777" w:rsidR="003C0E2E" w:rsidRPr="009C26D5" w:rsidDel="00F70651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C26D5">
              <w:rPr>
                <w:rFonts w:eastAsia="Arial" w:cs="Arial"/>
                <w:szCs w:val="20"/>
              </w:rPr>
              <w:t>Kontrola termínů pro schvalování na jednotlivé uživatele</w:t>
            </w:r>
          </w:p>
        </w:tc>
      </w:tr>
      <w:tr w:rsidR="003C0E2E" w:rsidRPr="003A1525" w14:paraId="448D617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574B9B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lastRenderedPageBreak/>
              <w:t>FP-11-1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A067BF3" w14:textId="77777777" w:rsidR="003C0E2E" w:rsidRPr="003F5B7F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Kompletní historie:</w:t>
            </w:r>
          </w:p>
          <w:p w14:paraId="45CDEF85" w14:textId="77777777" w:rsidR="003C0E2E" w:rsidRPr="003F5B7F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Vytvoření</w:t>
            </w:r>
          </w:p>
          <w:p w14:paraId="086A9DC8" w14:textId="77777777" w:rsidR="003C0E2E" w:rsidRPr="003F5B7F" w:rsidRDefault="003C0E2E" w:rsidP="00F342F1">
            <w:pPr>
              <w:pStyle w:val="Odstavecseseznamem"/>
              <w:numPr>
                <w:ilvl w:val="0"/>
                <w:numId w:val="5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Připomínkování</w:t>
            </w:r>
          </w:p>
          <w:p w14:paraId="7D33BAAC" w14:textId="77777777" w:rsidR="003C0E2E" w:rsidRPr="003F5B7F" w:rsidDel="00F70651" w:rsidRDefault="003C0E2E" w:rsidP="00F342F1">
            <w:pPr>
              <w:pStyle w:val="Odstavecseseznamem"/>
              <w:numPr>
                <w:ilvl w:val="0"/>
                <w:numId w:val="6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Schválení</w:t>
            </w:r>
          </w:p>
        </w:tc>
      </w:tr>
      <w:tr w:rsidR="003C0E2E" w:rsidRPr="003A1525" w14:paraId="5039E3B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EE07A7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4C78446" w14:textId="77777777" w:rsidR="003C0E2E" w:rsidRPr="003F5B7F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Uchování a tisk protokolů:</w:t>
            </w:r>
          </w:p>
          <w:p w14:paraId="752A1EE9" w14:textId="77777777" w:rsidR="003C0E2E" w:rsidRPr="003F5B7F" w:rsidRDefault="003C0E2E" w:rsidP="00F342F1">
            <w:pPr>
              <w:pStyle w:val="Odstavecseseznamem"/>
              <w:numPr>
                <w:ilvl w:val="0"/>
                <w:numId w:val="6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Připomínkování</w:t>
            </w:r>
          </w:p>
          <w:p w14:paraId="6BF0B44C" w14:textId="77777777" w:rsidR="003C0E2E" w:rsidRPr="003F5B7F" w:rsidRDefault="003C0E2E" w:rsidP="00F342F1">
            <w:pPr>
              <w:pStyle w:val="Odstavecseseznamem"/>
              <w:numPr>
                <w:ilvl w:val="0"/>
                <w:numId w:val="6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Schvalování</w:t>
            </w:r>
          </w:p>
          <w:p w14:paraId="0C41B7EE" w14:textId="77777777" w:rsidR="003C0E2E" w:rsidRPr="003F5B7F" w:rsidDel="00F70651" w:rsidRDefault="003C0E2E" w:rsidP="00F342F1">
            <w:pPr>
              <w:pStyle w:val="Odstavecseseznamem"/>
              <w:numPr>
                <w:ilvl w:val="0"/>
                <w:numId w:val="6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3F5B7F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0187157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7E22E3C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B14A19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 xml:space="preserve">Propojování dokumentů mezi sebou (nadřízený, podřízený, související </w:t>
            </w:r>
            <w:r>
              <w:rPr>
                <w:rFonts w:eastAsia="Arial" w:cs="Arial"/>
                <w:szCs w:val="20"/>
              </w:rPr>
              <w:t>..</w:t>
            </w:r>
            <w:r w:rsidRPr="00E721A8">
              <w:rPr>
                <w:rFonts w:eastAsia="Arial" w:cs="Arial"/>
                <w:szCs w:val="20"/>
              </w:rPr>
              <w:t>.)</w:t>
            </w:r>
          </w:p>
        </w:tc>
      </w:tr>
      <w:tr w:rsidR="003C0E2E" w:rsidRPr="003A1525" w14:paraId="3218596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6501FC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ADFADB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Automatické vytvoření dodatku k dokumentu s příslušnou číselnou řadou</w:t>
            </w:r>
          </w:p>
        </w:tc>
      </w:tr>
      <w:tr w:rsidR="003C0E2E" w:rsidRPr="003A1525" w14:paraId="4DBAB558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B2A1A3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93D3F8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Průběžné ukládání rozpracovaných a uvolněných dokumentů do archivu s aktuální historií</w:t>
            </w:r>
          </w:p>
        </w:tc>
      </w:tr>
      <w:tr w:rsidR="003C0E2E" w:rsidRPr="003A1525" w14:paraId="630C6EF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ECBDD9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FP-11-1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E01B86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Centrální řízení práv uživatelů na úroveň dokumentu v kombinaci se schvalovacími a připomínkovacími oprávněními</w:t>
            </w:r>
          </w:p>
        </w:tc>
      </w:tr>
      <w:tr w:rsidR="003C0E2E" w:rsidRPr="003A1525" w14:paraId="1CEC544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F098C8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D969AD">
              <w:rPr>
                <w:rFonts w:eastAsia="Arial" w:cs="Arial"/>
              </w:rPr>
              <w:t>FP-11-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C61544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Možnost označit dokument časovým razítkem</w:t>
            </w:r>
          </w:p>
        </w:tc>
      </w:tr>
      <w:tr w:rsidR="003C0E2E" w:rsidRPr="003A1525" w14:paraId="2BF8E84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16B2CF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83577">
              <w:rPr>
                <w:rFonts w:eastAsia="Arial" w:cs="Arial"/>
              </w:rPr>
              <w:t>FP-11-2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7A910D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Možnost podepsat dokument elektronickým podpisem prostým, zaručeným, EIB (Elektronická bankovní identita)</w:t>
            </w:r>
          </w:p>
        </w:tc>
      </w:tr>
      <w:tr w:rsidR="003C0E2E" w:rsidRPr="003A1525" w14:paraId="319D93C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F36DD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83577">
              <w:rPr>
                <w:rFonts w:eastAsia="Arial" w:cs="Arial"/>
              </w:rPr>
              <w:t>FP-11-2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3C8C118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07A48B37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Aktualizováno</w:t>
            </w:r>
          </w:p>
          <w:p w14:paraId="4E7D7A1F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Číslo jednací</w:t>
            </w:r>
          </w:p>
          <w:p w14:paraId="3EC2D97E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Datum účinnosti</w:t>
            </w:r>
          </w:p>
          <w:p w14:paraId="541E95A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Datum přijetí z datové schránky</w:t>
            </w:r>
          </w:p>
          <w:p w14:paraId="345F400B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Datum vytvoření</w:t>
            </w:r>
          </w:p>
          <w:p w14:paraId="4528B7D1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Datum vyřízení</w:t>
            </w:r>
          </w:p>
          <w:p w14:paraId="4620B440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Datum požadovaného vyřízení</w:t>
            </w:r>
          </w:p>
          <w:p w14:paraId="6FAFE798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Druh</w:t>
            </w:r>
          </w:p>
          <w:p w14:paraId="4A54A515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Historie připomínkování</w:t>
            </w:r>
          </w:p>
          <w:p w14:paraId="2C4E0201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Historie schvalování</w:t>
            </w:r>
          </w:p>
          <w:p w14:paraId="47AF9F01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Historie seznamování</w:t>
            </w:r>
          </w:p>
          <w:p w14:paraId="3773BD8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Interní partner</w:t>
            </w:r>
          </w:p>
          <w:p w14:paraId="6E39FD64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Interní kontakt</w:t>
            </w:r>
          </w:p>
          <w:p w14:paraId="41BAC503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Jazyk dokumentu</w:t>
            </w:r>
          </w:p>
          <w:p w14:paraId="3524DC48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Kontaktní osoba</w:t>
            </w:r>
          </w:p>
          <w:p w14:paraId="622387FA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Odesláno dne</w:t>
            </w:r>
          </w:p>
          <w:p w14:paraId="08246926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Odesláno komu</w:t>
            </w:r>
          </w:p>
          <w:p w14:paraId="77E29CC9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Oblast</w:t>
            </w:r>
          </w:p>
          <w:p w14:paraId="4BA5BDE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Obor</w:t>
            </w:r>
          </w:p>
          <w:p w14:paraId="3072727A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Obor ID</w:t>
            </w:r>
          </w:p>
          <w:p w14:paraId="319E70F6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Odstraněno kým</w:t>
            </w:r>
          </w:p>
          <w:p w14:paraId="26606183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Organizační jednotka</w:t>
            </w:r>
          </w:p>
          <w:p w14:paraId="5A89B7C1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Partner</w:t>
            </w:r>
          </w:p>
          <w:p w14:paraId="705B46CB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Platnost</w:t>
            </w:r>
          </w:p>
          <w:p w14:paraId="78B7D839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Platnost do</w:t>
            </w:r>
          </w:p>
          <w:p w14:paraId="3FEEF3ED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Platnost od</w:t>
            </w:r>
          </w:p>
          <w:p w14:paraId="4D10904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Porada vedení</w:t>
            </w:r>
          </w:p>
          <w:p w14:paraId="0F7B008E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Pořizovatel</w:t>
            </w:r>
          </w:p>
          <w:p w14:paraId="7CD1137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lastRenderedPageBreak/>
              <w:t>Poznámka</w:t>
            </w:r>
          </w:p>
          <w:p w14:paraId="7BE57C5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Pracovní úsek</w:t>
            </w:r>
          </w:p>
          <w:p w14:paraId="2DDF54CB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Pracovní úsek ID</w:t>
            </w:r>
          </w:p>
          <w:p w14:paraId="6BC4C516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Primárně odpovědná osoba</w:t>
            </w:r>
          </w:p>
          <w:p w14:paraId="76C9D8E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Profit centrum</w:t>
            </w:r>
          </w:p>
          <w:p w14:paraId="3893C05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Předmět</w:t>
            </w:r>
          </w:p>
          <w:p w14:paraId="17474F2F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Připojený uživatel</w:t>
            </w:r>
          </w:p>
          <w:p w14:paraId="25B575A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Sekundárně odpovědná osoba</w:t>
            </w:r>
          </w:p>
          <w:p w14:paraId="3D7018C8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Seznámen</w:t>
            </w:r>
          </w:p>
          <w:p w14:paraId="10738D9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Seznámen dne</w:t>
            </w:r>
          </w:p>
          <w:p w14:paraId="3C0AD682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Schváleno dne</w:t>
            </w:r>
          </w:p>
          <w:p w14:paraId="06D4031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Stav</w:t>
            </w:r>
          </w:p>
          <w:p w14:paraId="0E880066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Stupeň utajení</w:t>
            </w:r>
          </w:p>
          <w:p w14:paraId="1283F783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Typ</w:t>
            </w:r>
          </w:p>
          <w:p w14:paraId="6BBB27BE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Účinnost od podpisu/schválení</w:t>
            </w:r>
          </w:p>
          <w:p w14:paraId="05F084FC" w14:textId="77777777" w:rsidR="003C0E2E" w:rsidRPr="00E721A8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Úložiště originálu</w:t>
            </w:r>
          </w:p>
          <w:p w14:paraId="772A6CD1" w14:textId="77777777" w:rsidR="003C0E2E" w:rsidRPr="00E721A8" w:rsidDel="00F70651" w:rsidRDefault="003C0E2E" w:rsidP="00F342F1">
            <w:pPr>
              <w:pStyle w:val="Odstavecseseznamem"/>
              <w:numPr>
                <w:ilvl w:val="0"/>
                <w:numId w:val="6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721A8">
              <w:rPr>
                <w:rFonts w:eastAsia="Arial" w:cs="Arial"/>
                <w:szCs w:val="20"/>
              </w:rPr>
              <w:t>Závod</w:t>
            </w:r>
          </w:p>
        </w:tc>
      </w:tr>
      <w:tr w:rsidR="003C0E2E" w:rsidRPr="003A1525" w14:paraId="6A661D3B" w14:textId="77777777" w:rsidTr="00D650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0539F01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83577">
              <w:rPr>
                <w:rFonts w:eastAsia="Arial" w:cs="Arial"/>
              </w:rPr>
              <w:lastRenderedPageBreak/>
              <w:t>FP-1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1ABD4754" w14:textId="77777777" w:rsidR="003C0E2E" w:rsidRPr="00E721A8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E721A8">
              <w:rPr>
                <w:rFonts w:eastAsia="Arial" w:cs="Arial"/>
                <w:b/>
                <w:bCs/>
                <w:szCs w:val="20"/>
              </w:rPr>
              <w:t>Ostatní dokumenty</w:t>
            </w:r>
          </w:p>
        </w:tc>
      </w:tr>
      <w:tr w:rsidR="003C0E2E" w:rsidRPr="003A1525" w14:paraId="4AB68AD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A7C57B8" w14:textId="77777777" w:rsidR="003C0E2E" w:rsidRPr="003C7948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FP-12-01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F3E0E4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Customizace polí dle povinnosti A/N a zobrazení A/N</w:t>
            </w:r>
          </w:p>
        </w:tc>
      </w:tr>
      <w:tr w:rsidR="003C0E2E" w:rsidRPr="003A1525" w14:paraId="33BA060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7FA2EA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DCABD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Centrální řízení oprávnění na úroveň dokumentu</w:t>
            </w:r>
          </w:p>
        </w:tc>
      </w:tr>
      <w:tr w:rsidR="003C0E2E" w:rsidRPr="003A1525" w14:paraId="5A4940F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28695C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02D05E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Customizace číselných řad a typů dokumentů</w:t>
            </w:r>
          </w:p>
        </w:tc>
      </w:tr>
      <w:tr w:rsidR="003C0E2E" w:rsidRPr="003A1525" w14:paraId="4C454D6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74F56B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9BD88A3" w14:textId="77777777" w:rsidR="003C0E2E" w:rsidRPr="0094722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Role uživatele:</w:t>
            </w:r>
          </w:p>
          <w:p w14:paraId="072FA1DF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Autor/vlastník</w:t>
            </w:r>
          </w:p>
          <w:p w14:paraId="49619485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Primárně odpovědná osoba</w:t>
            </w:r>
          </w:p>
          <w:p w14:paraId="3F8B881C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Sekundárně odpovědná osoba</w:t>
            </w:r>
          </w:p>
          <w:p w14:paraId="66F1732F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Připomínkující</w:t>
            </w:r>
          </w:p>
          <w:p w14:paraId="57DCCA2F" w14:textId="77777777" w:rsidR="003C0E2E" w:rsidRPr="00947227" w:rsidDel="00F70651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Schvalovatel</w:t>
            </w:r>
          </w:p>
        </w:tc>
      </w:tr>
      <w:tr w:rsidR="003C0E2E" w:rsidRPr="003A1525" w14:paraId="7CBBAFC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9B8656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217F91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Možnost editace dokumentů ve formátu Word a PDF přímo v aplikaci</w:t>
            </w:r>
          </w:p>
        </w:tc>
      </w:tr>
      <w:tr w:rsidR="003C0E2E" w:rsidRPr="003A1525" w14:paraId="0BDA224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7548AD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15F30A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Automatické uložení dokumentu po editaci do aplikace</w:t>
            </w:r>
          </w:p>
        </w:tc>
      </w:tr>
      <w:tr w:rsidR="003C0E2E" w:rsidRPr="003A1525" w14:paraId="5BE9208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A61CCB1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4F68668" w14:textId="77777777" w:rsidR="003C0E2E" w:rsidRPr="0094722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Možnost vytvoření dokumentu:</w:t>
            </w:r>
          </w:p>
          <w:p w14:paraId="208F1109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Příjem z e-mailu-podatelny</w:t>
            </w:r>
          </w:p>
          <w:p w14:paraId="2B8D4429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Ze vzoru (odemčeného)</w:t>
            </w:r>
          </w:p>
          <w:p w14:paraId="657CB415" w14:textId="77777777" w:rsidR="003C0E2E" w:rsidRPr="00947227" w:rsidRDefault="003C0E2E" w:rsidP="00F342F1">
            <w:pPr>
              <w:pStyle w:val="Odstavecseseznamem"/>
              <w:numPr>
                <w:ilvl w:val="0"/>
                <w:numId w:val="6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Ze vzoru (uzamčeného, volný pouze vybraná pole)</w:t>
            </w:r>
          </w:p>
          <w:p w14:paraId="7C1565A3" w14:textId="77777777" w:rsidR="003C0E2E" w:rsidRPr="00947227" w:rsidDel="00F70651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Novým dokumentem</w:t>
            </w:r>
          </w:p>
        </w:tc>
      </w:tr>
      <w:tr w:rsidR="003C0E2E" w:rsidRPr="003A1525" w14:paraId="224E9B4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9913D0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3DDE2B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Možnost ukládat dokumenty do oddělených oblastí jedné složky</w:t>
            </w:r>
          </w:p>
        </w:tc>
      </w:tr>
      <w:tr w:rsidR="003C0E2E" w:rsidRPr="003A1525" w14:paraId="4CD6A1D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CA70FA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FB0408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10BAA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Možnost určit pořadí dokumentů a příloh ke kompletaci konečného znění – finálního znění</w:t>
            </w:r>
          </w:p>
        </w:tc>
      </w:tr>
      <w:tr w:rsidR="003C0E2E" w:rsidRPr="003A1525" w14:paraId="25EEA6D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10AAB7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160B43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Kompletace dokumentů do jednoho finálního dokumentu ve formátu PDF dle pořadí určeného uživatelem</w:t>
            </w:r>
          </w:p>
        </w:tc>
      </w:tr>
      <w:tr w:rsidR="003C0E2E" w:rsidRPr="003A1525" w14:paraId="1E09F4F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F82EEC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D101BD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Blokace zahájení schvalování bez dokončeného připomínkování (pokud bylo vyžadováno) a zkompletovaného finálního znění</w:t>
            </w:r>
          </w:p>
        </w:tc>
      </w:tr>
      <w:tr w:rsidR="003C0E2E" w:rsidRPr="003A1525" w14:paraId="2009E0A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F08193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4BC89F4" w14:textId="77777777" w:rsidR="003C0E2E" w:rsidRPr="00947227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947227">
              <w:rPr>
                <w:rFonts w:eastAsia="Arial" w:cs="Arial"/>
                <w:szCs w:val="20"/>
              </w:rPr>
              <w:t>Připomínkovací proces – možnosti</w:t>
            </w:r>
          </w:p>
          <w:p w14:paraId="0005455D" w14:textId="77777777" w:rsidR="003C0E2E" w:rsidRPr="00E116F3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Zahájit automaticky dle definovaného schématu a parametrů směrnice</w:t>
            </w:r>
          </w:p>
          <w:p w14:paraId="6542ADAA" w14:textId="77777777" w:rsidR="003C0E2E" w:rsidRPr="00E116F3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Zahájit na konkrétního připomínk</w:t>
            </w:r>
            <w:r>
              <w:rPr>
                <w:rFonts w:eastAsia="Arial" w:cs="Arial"/>
                <w:szCs w:val="20"/>
              </w:rPr>
              <w:t>ujícího</w:t>
            </w:r>
          </w:p>
          <w:p w14:paraId="4A0D4B65" w14:textId="77777777" w:rsidR="003C0E2E" w:rsidRPr="00E116F3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Rozšířit schéma připomínkování během připomínkovacího procesu</w:t>
            </w:r>
          </w:p>
          <w:p w14:paraId="7B1233F6" w14:textId="77777777" w:rsidR="003C0E2E" w:rsidRPr="00E116F3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lastRenderedPageBreak/>
              <w:t>Kontrola termínů pro vyřízení připomínky</w:t>
            </w:r>
          </w:p>
          <w:p w14:paraId="04604F25" w14:textId="77777777" w:rsidR="003C0E2E" w:rsidRPr="00E116F3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Kontrola</w:t>
            </w:r>
            <w:r>
              <w:rPr>
                <w:rFonts w:eastAsia="Arial" w:cs="Arial"/>
                <w:szCs w:val="20"/>
              </w:rPr>
              <w:t>,</w:t>
            </w:r>
            <w:r w:rsidRPr="00E116F3">
              <w:rPr>
                <w:rFonts w:eastAsia="Arial" w:cs="Arial"/>
                <w:szCs w:val="20"/>
              </w:rPr>
              <w:t xml:space="preserve"> zda byly vyřízeny všechny požadované připomínky</w:t>
            </w:r>
          </w:p>
          <w:p w14:paraId="7DC8EBC5" w14:textId="77777777" w:rsidR="003C0E2E" w:rsidRPr="00E116F3" w:rsidDel="00F70651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Možnost vyžádat připomínku k připomínce</w:t>
            </w:r>
          </w:p>
        </w:tc>
      </w:tr>
      <w:tr w:rsidR="003C0E2E" w:rsidRPr="003A1525" w14:paraId="20C8FF4D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5FC125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lastRenderedPageBreak/>
              <w:t>FP-12-</w:t>
            </w:r>
            <w:r>
              <w:rPr>
                <w:rFonts w:eastAsia="Arial" w:cs="Arial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258DC91" w14:textId="77777777" w:rsidR="003C0E2E" w:rsidRPr="00E116F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Schvalovací proces – možnosti:</w:t>
            </w:r>
          </w:p>
          <w:p w14:paraId="4612604C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Zahájit automaticky dle definovaného schématu a parametrů dokumentu</w:t>
            </w:r>
          </w:p>
          <w:p w14:paraId="4A05113C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Zahájit na konkrétního schvalovatele</w:t>
            </w:r>
          </w:p>
          <w:p w14:paraId="3F730B88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Rozšířit schéma schvalování během schvalovacího procesu, odesílání dotazů a komentářů</w:t>
            </w:r>
          </w:p>
          <w:p w14:paraId="3B8E26FD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Kontrola termínů pro vyřízení připomínky</w:t>
            </w:r>
          </w:p>
          <w:p w14:paraId="577A95CB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Kontrola, zda byly vyřízeny všechny požadované připomínky</w:t>
            </w:r>
          </w:p>
          <w:p w14:paraId="14D17D71" w14:textId="77777777" w:rsidR="003C0E2E" w:rsidRPr="00080D28" w:rsidRDefault="003C0E2E" w:rsidP="00F342F1">
            <w:pPr>
              <w:pStyle w:val="Odstavecseseznamem"/>
              <w:numPr>
                <w:ilvl w:val="0"/>
                <w:numId w:val="6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Možnost vyžádat informace ke schvalované smlouvě od jiného uživatele kdykoli v procesu schvalování</w:t>
            </w:r>
          </w:p>
          <w:p w14:paraId="43C612B8" w14:textId="77777777" w:rsidR="003C0E2E" w:rsidRPr="00080D28" w:rsidDel="00F70651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Kontrola termínů pro schvalování na jednotlivé uživatele</w:t>
            </w:r>
          </w:p>
        </w:tc>
      </w:tr>
      <w:tr w:rsidR="003C0E2E" w:rsidRPr="003A1525" w14:paraId="7D67EAD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9F6FA5F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2F000B3" w14:textId="77777777" w:rsidR="003C0E2E" w:rsidRPr="00E116F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Kompletní historie:</w:t>
            </w:r>
          </w:p>
          <w:p w14:paraId="7C57CC55" w14:textId="77777777" w:rsidR="003C0E2E" w:rsidRPr="00080D28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Vytvoření</w:t>
            </w:r>
          </w:p>
          <w:p w14:paraId="4F46DC14" w14:textId="77777777" w:rsidR="003C0E2E" w:rsidRPr="00080D28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Připomínkování</w:t>
            </w:r>
          </w:p>
          <w:p w14:paraId="6C75C733" w14:textId="77777777" w:rsidR="003C0E2E" w:rsidRPr="00080D28" w:rsidDel="00F70651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Schválení</w:t>
            </w:r>
          </w:p>
        </w:tc>
      </w:tr>
      <w:tr w:rsidR="003C0E2E" w:rsidRPr="003A1525" w14:paraId="4510F4A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6A9D32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7B233E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C16B2A0" w14:textId="77777777" w:rsidR="003C0E2E" w:rsidRPr="00E116F3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Uchování a tisk protokolů:</w:t>
            </w:r>
          </w:p>
          <w:p w14:paraId="5DCF58B9" w14:textId="77777777" w:rsidR="003C0E2E" w:rsidRPr="00080D28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Připomínkování</w:t>
            </w:r>
          </w:p>
          <w:p w14:paraId="768B9EAD" w14:textId="77777777" w:rsidR="003C0E2E" w:rsidRPr="00080D28" w:rsidRDefault="003C0E2E" w:rsidP="00F342F1">
            <w:pPr>
              <w:pStyle w:val="Odstavecseseznamem"/>
              <w:numPr>
                <w:ilvl w:val="0"/>
                <w:numId w:val="6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Schvalování</w:t>
            </w:r>
          </w:p>
          <w:p w14:paraId="65533B25" w14:textId="77777777" w:rsidR="003C0E2E" w:rsidRPr="00080D28" w:rsidDel="00F70651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3D78F89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68667F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557AC">
              <w:rPr>
                <w:rFonts w:eastAsia="Arial" w:cs="Arial"/>
              </w:rPr>
              <w:t>FP-12-1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D4F122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 xml:space="preserve">Propojování dokumentů mezi sebou (nadřízený, podřízený, související </w:t>
            </w:r>
            <w:r>
              <w:rPr>
                <w:rFonts w:eastAsia="Arial" w:cs="Arial"/>
                <w:szCs w:val="20"/>
              </w:rPr>
              <w:t>..</w:t>
            </w:r>
            <w:r w:rsidRPr="00E116F3">
              <w:rPr>
                <w:rFonts w:eastAsia="Arial" w:cs="Arial"/>
                <w:szCs w:val="20"/>
              </w:rPr>
              <w:t>.)</w:t>
            </w:r>
          </w:p>
        </w:tc>
      </w:tr>
      <w:tr w:rsidR="003C0E2E" w:rsidRPr="003A1525" w14:paraId="735E8600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4E604E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557AC">
              <w:rPr>
                <w:rFonts w:eastAsia="Arial" w:cs="Arial"/>
              </w:rPr>
              <w:t>FP-12-1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756433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Automatické vytvoření dodatku k dokumentu s příslušnou číselnou řadou</w:t>
            </w:r>
          </w:p>
        </w:tc>
      </w:tr>
      <w:tr w:rsidR="003C0E2E" w:rsidRPr="003A1525" w14:paraId="4561C93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C479E1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557AC">
              <w:rPr>
                <w:rFonts w:eastAsia="Arial" w:cs="Arial"/>
              </w:rPr>
              <w:t>FP-12-1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288CE5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Průběžné ukládání rozpracovaných a uvolněných dokumentů do archivu s aktuální historií</w:t>
            </w:r>
          </w:p>
        </w:tc>
      </w:tr>
      <w:tr w:rsidR="003C0E2E" w:rsidRPr="003A1525" w14:paraId="2D1C3A43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370E70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557AC">
              <w:rPr>
                <w:rFonts w:eastAsia="Arial" w:cs="Arial"/>
              </w:rPr>
              <w:t>FP-12-1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D5B92D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Centrální řízení práv uživatelů na úroveň dokumentu v kombinaci se schvalovacími a připomínkovacími oprávněními</w:t>
            </w:r>
          </w:p>
        </w:tc>
      </w:tr>
      <w:tr w:rsidR="003C0E2E" w:rsidRPr="003A1525" w14:paraId="082A349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EF3EA1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10CD0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E69493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Možnost označit dokument časovým razítkem</w:t>
            </w:r>
          </w:p>
        </w:tc>
      </w:tr>
      <w:tr w:rsidR="003C0E2E" w:rsidRPr="003A1525" w14:paraId="76F491A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63089D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10CD0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F2559D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E116F3">
              <w:rPr>
                <w:rFonts w:eastAsia="Arial" w:cs="Arial"/>
                <w:szCs w:val="20"/>
              </w:rPr>
              <w:t>Možnost podepsat dokument elektronickým podpisem prostým, zaručeným, EIB (Elektronická bankovní identita)</w:t>
            </w:r>
          </w:p>
        </w:tc>
      </w:tr>
      <w:tr w:rsidR="003C0E2E" w:rsidRPr="003A1525" w14:paraId="75D5086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8499DF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10CD0">
              <w:rPr>
                <w:rFonts w:eastAsia="Arial" w:cs="Arial"/>
              </w:rPr>
              <w:t>FP-12-</w:t>
            </w:r>
            <w:r>
              <w:rPr>
                <w:rFonts w:eastAsia="Arial" w:cs="Arial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D0FD08F" w14:textId="77777777" w:rsidR="003C0E2E" w:rsidRPr="00080D28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22C0E1E8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Aktualizováno</w:t>
            </w:r>
          </w:p>
          <w:p w14:paraId="5CA74098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Číslo jednací</w:t>
            </w:r>
          </w:p>
          <w:p w14:paraId="1765F3B8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Datum účinnosti</w:t>
            </w:r>
          </w:p>
          <w:p w14:paraId="3D438DEB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Datum přijetí z datové schránky</w:t>
            </w:r>
          </w:p>
          <w:p w14:paraId="63A8536D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Datum vytvoření</w:t>
            </w:r>
          </w:p>
          <w:p w14:paraId="4B955B62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Datum vyřízení</w:t>
            </w:r>
          </w:p>
          <w:p w14:paraId="3BDF8FD3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Datum požadovaného vyřízení</w:t>
            </w:r>
          </w:p>
          <w:p w14:paraId="0A9D6799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Druh</w:t>
            </w:r>
          </w:p>
          <w:p w14:paraId="539C192B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Historie připomínkování</w:t>
            </w:r>
          </w:p>
          <w:p w14:paraId="267E767E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Historie schvalování</w:t>
            </w:r>
          </w:p>
          <w:p w14:paraId="5C947A84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Historie seznamování</w:t>
            </w:r>
          </w:p>
          <w:p w14:paraId="472D0361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Interní partner</w:t>
            </w:r>
          </w:p>
          <w:p w14:paraId="24E76985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Interní kontakt</w:t>
            </w:r>
          </w:p>
          <w:p w14:paraId="5CC7DF84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Jazyk dokumentu</w:t>
            </w:r>
          </w:p>
          <w:p w14:paraId="7AD6C0BD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Kontaktní osoba</w:t>
            </w:r>
          </w:p>
          <w:p w14:paraId="1BAD012F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Odesláno dne</w:t>
            </w:r>
          </w:p>
          <w:p w14:paraId="5713188D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Odesláno komu</w:t>
            </w:r>
          </w:p>
          <w:p w14:paraId="12A1C712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lastRenderedPageBreak/>
              <w:t>Oblast</w:t>
            </w:r>
          </w:p>
          <w:p w14:paraId="635EBBF4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Obor</w:t>
            </w:r>
          </w:p>
          <w:p w14:paraId="445D653E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Obor ID</w:t>
            </w:r>
          </w:p>
          <w:p w14:paraId="4E01E10D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Odstraněno kým</w:t>
            </w:r>
          </w:p>
          <w:p w14:paraId="39238E48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Organizační jednotka</w:t>
            </w:r>
          </w:p>
          <w:p w14:paraId="241642D7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Partner</w:t>
            </w:r>
          </w:p>
          <w:p w14:paraId="050EEE0D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Platnost</w:t>
            </w:r>
          </w:p>
          <w:p w14:paraId="28CF2830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Platnost do</w:t>
            </w:r>
          </w:p>
          <w:p w14:paraId="2E458D82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Platnost od</w:t>
            </w:r>
          </w:p>
          <w:p w14:paraId="3D52866C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Porada vedení</w:t>
            </w:r>
          </w:p>
          <w:p w14:paraId="21FBC10B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Pořizovatel</w:t>
            </w:r>
          </w:p>
          <w:p w14:paraId="52297460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Poznámka</w:t>
            </w:r>
          </w:p>
          <w:p w14:paraId="1B625541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Pracovní úsek</w:t>
            </w:r>
          </w:p>
          <w:p w14:paraId="266D51F1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Pracovní úsek ID</w:t>
            </w:r>
          </w:p>
          <w:p w14:paraId="4AED4E49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Primárně odpovědná osoba</w:t>
            </w:r>
          </w:p>
          <w:p w14:paraId="0CE12828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Profit centrum</w:t>
            </w:r>
          </w:p>
          <w:p w14:paraId="34CE2DA5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Předmět</w:t>
            </w:r>
          </w:p>
          <w:p w14:paraId="64B9E5BC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Připojený uživatel</w:t>
            </w:r>
          </w:p>
          <w:p w14:paraId="4AAF527C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Sekundárně odpovědná osoba</w:t>
            </w:r>
          </w:p>
          <w:p w14:paraId="42FC3C2F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Seznámen</w:t>
            </w:r>
          </w:p>
          <w:p w14:paraId="619DA872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Seznámen dne</w:t>
            </w:r>
          </w:p>
          <w:p w14:paraId="7854014A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Schváleno dne</w:t>
            </w:r>
          </w:p>
          <w:p w14:paraId="49C278F5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Stav</w:t>
            </w:r>
          </w:p>
          <w:p w14:paraId="44A71942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Stupeň utajení</w:t>
            </w:r>
          </w:p>
          <w:p w14:paraId="5980D30A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Typ</w:t>
            </w:r>
          </w:p>
          <w:p w14:paraId="3E2D0D36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Účinnost od podpisu/schválení</w:t>
            </w:r>
          </w:p>
          <w:p w14:paraId="61609DA4" w14:textId="77777777" w:rsidR="003C0E2E" w:rsidRPr="00080D28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Úložiště originálu</w:t>
            </w:r>
          </w:p>
          <w:p w14:paraId="528C924A" w14:textId="77777777" w:rsidR="003C0E2E" w:rsidRPr="00080D28" w:rsidDel="00F70651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80D28">
              <w:rPr>
                <w:rFonts w:eastAsia="Arial" w:cs="Arial"/>
                <w:szCs w:val="20"/>
              </w:rPr>
              <w:t>Závod</w:t>
            </w:r>
          </w:p>
        </w:tc>
      </w:tr>
      <w:tr w:rsidR="003C0E2E" w:rsidRPr="003A1525" w14:paraId="3541DE31" w14:textId="77777777" w:rsidTr="00D6504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08B1653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10CD0">
              <w:rPr>
                <w:rFonts w:eastAsia="Arial" w:cs="Arial"/>
              </w:rPr>
              <w:lastRenderedPageBreak/>
              <w:t>FP-1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1884AF32" w14:textId="77777777" w:rsidR="003C0E2E" w:rsidRPr="00B21E11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B21E11">
              <w:rPr>
                <w:rFonts w:eastAsia="Arial" w:cs="Arial"/>
                <w:b/>
                <w:bCs/>
                <w:szCs w:val="20"/>
              </w:rPr>
              <w:t>Žádanky/objednávky</w:t>
            </w:r>
          </w:p>
        </w:tc>
      </w:tr>
      <w:tr w:rsidR="003C0E2E" w:rsidRPr="003A1525" w14:paraId="69E907F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AF5CD2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10CD0">
              <w:rPr>
                <w:rFonts w:eastAsia="Arial" w:cs="Arial"/>
              </w:rPr>
              <w:t>FP-1</w:t>
            </w:r>
            <w:r>
              <w:rPr>
                <w:rFonts w:eastAsia="Arial" w:cs="Arial"/>
              </w:rPr>
              <w:t>3</w:t>
            </w:r>
            <w:r w:rsidRPr="00010CD0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2CC125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Customizace polí dle povinnosti A/N a zobrazení A/N</w:t>
            </w:r>
          </w:p>
        </w:tc>
      </w:tr>
      <w:tr w:rsidR="003C0E2E" w:rsidRPr="003A1525" w14:paraId="1E4EE93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BE2B56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356A6E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Centrální řízení oprávnění na úroveň dokumentu</w:t>
            </w:r>
          </w:p>
        </w:tc>
      </w:tr>
      <w:tr w:rsidR="003C0E2E" w:rsidRPr="003A1525" w14:paraId="64B25D2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4563E1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B9816E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Customizace číselných řad a typů dokumentů</w:t>
            </w:r>
          </w:p>
        </w:tc>
      </w:tr>
      <w:tr w:rsidR="003C0E2E" w:rsidRPr="003A1525" w14:paraId="35B7D291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9AC697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6572BA9" w14:textId="77777777" w:rsidR="003C0E2E" w:rsidRPr="00A059A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Role uživatele:</w:t>
            </w:r>
          </w:p>
          <w:p w14:paraId="6932D107" w14:textId="77777777" w:rsidR="003C0E2E" w:rsidRPr="00A059A6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Autor/vlastník</w:t>
            </w:r>
          </w:p>
          <w:p w14:paraId="5D89E331" w14:textId="77777777" w:rsidR="003C0E2E" w:rsidRPr="00A059A6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Primárně odpovědná osoba</w:t>
            </w:r>
          </w:p>
          <w:p w14:paraId="0DDDACFD" w14:textId="77777777" w:rsidR="003C0E2E" w:rsidRPr="00A059A6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Sekundárně odpovědná osoba</w:t>
            </w:r>
          </w:p>
          <w:p w14:paraId="0C4225C1" w14:textId="77777777" w:rsidR="003C0E2E" w:rsidRPr="00A059A6" w:rsidRDefault="003C0E2E" w:rsidP="00F342F1">
            <w:pPr>
              <w:pStyle w:val="Odstavecseseznamem"/>
              <w:numPr>
                <w:ilvl w:val="0"/>
                <w:numId w:val="6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Připomínkující</w:t>
            </w:r>
          </w:p>
          <w:p w14:paraId="60AF074C" w14:textId="77777777" w:rsidR="003C0E2E" w:rsidRPr="00A059A6" w:rsidDel="00F70651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Schvalovatel</w:t>
            </w:r>
          </w:p>
        </w:tc>
      </w:tr>
      <w:tr w:rsidR="003C0E2E" w:rsidRPr="003A1525" w14:paraId="6D536066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815C3F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60CAD69" w14:textId="77777777" w:rsidR="003C0E2E" w:rsidRPr="00A059A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Možnost vytvoření dokumentu:</w:t>
            </w:r>
          </w:p>
          <w:p w14:paraId="4F654938" w14:textId="77777777" w:rsidR="003C0E2E" w:rsidRPr="00A059A6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Ze vzoru (odemčeného)</w:t>
            </w:r>
          </w:p>
          <w:p w14:paraId="7BB6CC65" w14:textId="77777777" w:rsidR="003C0E2E" w:rsidRPr="00A059A6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Ze vzoru (uzamčeného, volný pouze vybraná pole)</w:t>
            </w:r>
          </w:p>
          <w:p w14:paraId="2ECC43D7" w14:textId="77777777" w:rsidR="003C0E2E" w:rsidRPr="00A059A6" w:rsidDel="00F70651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Novým dokumentem</w:t>
            </w:r>
          </w:p>
        </w:tc>
      </w:tr>
      <w:tr w:rsidR="003C0E2E" w:rsidRPr="003A1525" w14:paraId="0245A13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2A62C5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FF7559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Plná on-line integrace číselníků na SAP</w:t>
            </w:r>
          </w:p>
        </w:tc>
      </w:tr>
      <w:tr w:rsidR="003C0E2E" w:rsidRPr="003A1525" w14:paraId="2C2BAFA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4467234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D9809B6" w14:textId="77777777" w:rsidR="003C0E2E" w:rsidRPr="00A059A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Proces zpracování – možnosti:</w:t>
            </w:r>
          </w:p>
          <w:p w14:paraId="2CB96D46" w14:textId="77777777" w:rsidR="003C0E2E" w:rsidRPr="00A059A6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Zahájit automaticky dle definovaného schématu a parametrů schématu</w:t>
            </w:r>
          </w:p>
          <w:p w14:paraId="60A1EE52" w14:textId="77777777" w:rsidR="003C0E2E" w:rsidRPr="00A059A6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Zahájit na konkrétního zpracovatele</w:t>
            </w:r>
          </w:p>
          <w:p w14:paraId="3F409C1A" w14:textId="77777777" w:rsidR="003C0E2E" w:rsidRPr="00A059A6" w:rsidRDefault="003C0E2E" w:rsidP="00F342F1">
            <w:pPr>
              <w:pStyle w:val="Odstavecseseznamem"/>
              <w:numPr>
                <w:ilvl w:val="0"/>
                <w:numId w:val="6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Rozšířit schéma zpracování během zpracovatelského procesu</w:t>
            </w:r>
          </w:p>
          <w:p w14:paraId="2CB162E5" w14:textId="77777777" w:rsidR="003C0E2E" w:rsidRPr="00A059A6" w:rsidDel="00F70651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Kontrola termínů pro vyřízení</w:t>
            </w:r>
          </w:p>
        </w:tc>
      </w:tr>
      <w:tr w:rsidR="003C0E2E" w:rsidRPr="003A1525" w14:paraId="282C356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2FF5A7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lastRenderedPageBreak/>
              <w:t>FP-13-0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93D4551" w14:textId="77777777" w:rsidR="003C0E2E" w:rsidRPr="00A059A6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Schvalovací proces – možnosti:</w:t>
            </w:r>
          </w:p>
          <w:p w14:paraId="7E990AF7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Zahájit automaticky dle definovaného schématu a parametrů (čísla potřeby SAP atd…)</w:t>
            </w:r>
          </w:p>
          <w:p w14:paraId="50469E11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Zahájit na konkrétního schvalovatele</w:t>
            </w:r>
          </w:p>
          <w:p w14:paraId="402AC13A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Rozšířit schéma schvalování během schvalovacího procesu, odesílání dotazů a komentářů</w:t>
            </w:r>
          </w:p>
          <w:p w14:paraId="434399BF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 xml:space="preserve">Kontrola termínů </w:t>
            </w:r>
          </w:p>
          <w:p w14:paraId="136E1FC3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Možnost vyžádat informace ke schvalované žádance od jiného uživatele kdykoli v procesu schvalování</w:t>
            </w:r>
          </w:p>
          <w:p w14:paraId="02C53A7C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Kontrola termínů pro schvalování na jednotlivé uživatele</w:t>
            </w:r>
          </w:p>
          <w:p w14:paraId="636154D4" w14:textId="77777777" w:rsidR="003C0E2E" w:rsidRPr="00A059A6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Přiřazení uživatelů schvalovacím pozicím (nezávisle na změně schvalovacího schématu)</w:t>
            </w:r>
          </w:p>
          <w:p w14:paraId="2800222F" w14:textId="77777777" w:rsidR="003C0E2E" w:rsidRPr="00A059A6" w:rsidDel="00F70651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059A6">
              <w:rPr>
                <w:rFonts w:eastAsia="Arial" w:cs="Arial"/>
                <w:szCs w:val="20"/>
              </w:rPr>
              <w:t>Přidání Specialistů – schvalovatelů vstupujících do schvalovacího schématu na základě skupiny materiálu</w:t>
            </w:r>
          </w:p>
        </w:tc>
      </w:tr>
      <w:tr w:rsidR="003C0E2E" w:rsidRPr="003A1525" w14:paraId="2389F97C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309591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8AC2C7C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Kompletní historie:</w:t>
            </w:r>
          </w:p>
          <w:p w14:paraId="60337C6B" w14:textId="77777777" w:rsidR="003C0E2E" w:rsidRPr="00C953B2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Vytvoření</w:t>
            </w:r>
          </w:p>
          <w:p w14:paraId="3238F9E0" w14:textId="77777777" w:rsidR="003C0E2E" w:rsidRPr="00C953B2" w:rsidRDefault="003C0E2E" w:rsidP="00F342F1">
            <w:pPr>
              <w:pStyle w:val="Odstavecseseznamem"/>
              <w:numPr>
                <w:ilvl w:val="0"/>
                <w:numId w:val="67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Zpracování</w:t>
            </w:r>
          </w:p>
          <w:p w14:paraId="4ED6DA85" w14:textId="77777777" w:rsidR="003C0E2E" w:rsidRPr="00C953B2" w:rsidDel="00F70651" w:rsidRDefault="003C0E2E" w:rsidP="00F342F1">
            <w:pPr>
              <w:pStyle w:val="Odstavecseseznamem"/>
              <w:numPr>
                <w:ilvl w:val="0"/>
                <w:numId w:val="6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Schválení</w:t>
            </w:r>
          </w:p>
        </w:tc>
      </w:tr>
      <w:tr w:rsidR="003C0E2E" w:rsidRPr="003A1525" w14:paraId="429A34C3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F34C35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0C673B">
              <w:rPr>
                <w:rFonts w:eastAsia="Arial" w:cs="Arial"/>
              </w:rPr>
              <w:t>FP-13-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637C544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Uchování a tisk protokolů:</w:t>
            </w:r>
          </w:p>
          <w:p w14:paraId="44978C8E" w14:textId="77777777" w:rsidR="003C0E2E" w:rsidRPr="00C953B2" w:rsidRDefault="003C0E2E" w:rsidP="00F342F1">
            <w:pPr>
              <w:pStyle w:val="Odstavecseseznamem"/>
              <w:numPr>
                <w:ilvl w:val="0"/>
                <w:numId w:val="6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Zpracování</w:t>
            </w:r>
          </w:p>
          <w:p w14:paraId="04F80F09" w14:textId="77777777" w:rsidR="003C0E2E" w:rsidRPr="00C953B2" w:rsidRDefault="003C0E2E" w:rsidP="00F342F1">
            <w:pPr>
              <w:pStyle w:val="Odstavecseseznamem"/>
              <w:numPr>
                <w:ilvl w:val="0"/>
                <w:numId w:val="6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Schvalování</w:t>
            </w:r>
          </w:p>
          <w:p w14:paraId="3B6591E1" w14:textId="77777777" w:rsidR="003C0E2E" w:rsidRPr="00C953B2" w:rsidDel="00F70651" w:rsidRDefault="003C0E2E" w:rsidP="00F342F1">
            <w:pPr>
              <w:pStyle w:val="Odstavecseseznamem"/>
              <w:numPr>
                <w:ilvl w:val="0"/>
                <w:numId w:val="68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Historie zpracování a schvalování</w:t>
            </w:r>
          </w:p>
        </w:tc>
      </w:tr>
      <w:tr w:rsidR="003C0E2E" w:rsidRPr="003A1525" w14:paraId="780309E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0E6F661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786C367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Automatické založení POBJ v SAP po schválení žádanky</w:t>
            </w:r>
          </w:p>
        </w:tc>
      </w:tr>
      <w:tr w:rsidR="003C0E2E" w:rsidRPr="003A1525" w14:paraId="77011076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7A0BC3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C60574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Automatické založení objednávky v SAP po schválení POBJ</w:t>
            </w:r>
          </w:p>
        </w:tc>
      </w:tr>
      <w:tr w:rsidR="003C0E2E" w:rsidRPr="003A1525" w14:paraId="027C009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EE17E9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C36810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Možnost vygenerovat objednávku k odeslání</w:t>
            </w:r>
          </w:p>
        </w:tc>
      </w:tr>
      <w:tr w:rsidR="003C0E2E" w:rsidRPr="003A1525" w14:paraId="35337DC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A302F7F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59AF846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Průběžné ukládání rozpracovaných a schválených žádanek do archivu s aktuální historií</w:t>
            </w:r>
          </w:p>
        </w:tc>
      </w:tr>
      <w:tr w:rsidR="003C0E2E" w:rsidRPr="003A1525" w14:paraId="00D0174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36E22A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33419D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Centrální řízení práv uživatelů na úroveň žádanky v kombinaci se schvalovacími a připomínkovacími oprávněními</w:t>
            </w:r>
          </w:p>
        </w:tc>
      </w:tr>
      <w:tr w:rsidR="003C0E2E" w:rsidRPr="003A1525" w14:paraId="3C45D2C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A1A1E9E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7156EB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Správcovské omezení výběru z načítaných hodnot ze SAP v aplikaci</w:t>
            </w:r>
          </w:p>
        </w:tc>
      </w:tr>
      <w:tr w:rsidR="003C0E2E" w:rsidRPr="003A1525" w14:paraId="08D2905C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DB3E3C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93607B5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Možnost označit dokument časovým razítkem</w:t>
            </w:r>
          </w:p>
        </w:tc>
      </w:tr>
      <w:tr w:rsidR="003C0E2E" w:rsidRPr="003A1525" w14:paraId="68F5C26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0F8D89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599D10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Možnost podepsat dokument elektronickým podpisem prostým, zaručeným, EIB (Elektronická bankovní identita)</w:t>
            </w:r>
          </w:p>
        </w:tc>
      </w:tr>
      <w:tr w:rsidR="003C0E2E" w:rsidRPr="003A1525" w14:paraId="49ECBD9A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72FCBBA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t>FP-13-1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3FA75E09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 xml:space="preserve">Seznam požadovaných polí </w:t>
            </w:r>
          </w:p>
          <w:p w14:paraId="12CF5358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Barter</w:t>
            </w:r>
          </w:p>
          <w:p w14:paraId="36BD02CD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Barter ID SAP</w:t>
            </w:r>
          </w:p>
          <w:p w14:paraId="0C215648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Cena</w:t>
            </w:r>
          </w:p>
          <w:p w14:paraId="75F7B988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Cena</w:t>
            </w:r>
          </w:p>
          <w:p w14:paraId="3B958B25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Cena za měrnou jednotku</w:t>
            </w:r>
          </w:p>
          <w:p w14:paraId="7307E447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Číslo majetku SAP</w:t>
            </w:r>
          </w:p>
          <w:p w14:paraId="10CD6FD5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Číslo materiálu SAP</w:t>
            </w:r>
          </w:p>
          <w:p w14:paraId="3447F18E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Číslo potřeby</w:t>
            </w:r>
          </w:p>
          <w:p w14:paraId="470AB0B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Číslo potřeby ID SAP</w:t>
            </w:r>
          </w:p>
          <w:p w14:paraId="002B7944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lastRenderedPageBreak/>
              <w:t>-</w:t>
            </w:r>
            <w:r w:rsidRPr="00C953B2">
              <w:rPr>
                <w:rFonts w:eastAsia="Arial" w:cs="Arial"/>
                <w:szCs w:val="20"/>
              </w:rPr>
              <w:tab/>
              <w:t>Číslo žádanky</w:t>
            </w:r>
          </w:p>
          <w:p w14:paraId="1ED7CC1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Datum dodání</w:t>
            </w:r>
          </w:p>
          <w:p w14:paraId="57BC8204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Datum vytvoření</w:t>
            </w:r>
          </w:p>
          <w:p w14:paraId="75D4B38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Disponent</w:t>
            </w:r>
          </w:p>
          <w:p w14:paraId="7BF77D2E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Dodací adresa</w:t>
            </w:r>
          </w:p>
          <w:p w14:paraId="608A50C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Dodací adresa ID SAP</w:t>
            </w:r>
          </w:p>
          <w:p w14:paraId="354916D7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Důvod požadavku</w:t>
            </w:r>
          </w:p>
          <w:p w14:paraId="4FFE1351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Interní číslo</w:t>
            </w:r>
          </w:p>
          <w:p w14:paraId="6137E2C4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Projekt (Prvek SPP)</w:t>
            </w:r>
          </w:p>
          <w:p w14:paraId="380358F6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Projekt (Prvek SPP) ID SAP</w:t>
            </w:r>
          </w:p>
          <w:p w14:paraId="7378B473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Měrná jednotka</w:t>
            </w:r>
          </w:p>
          <w:p w14:paraId="78AF8CD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Majetek</w:t>
            </w:r>
          </w:p>
          <w:p w14:paraId="01BC32D6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Materiál</w:t>
            </w:r>
          </w:p>
          <w:p w14:paraId="2BF6FDE8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Měna</w:t>
            </w:r>
          </w:p>
          <w:p w14:paraId="3D776FAC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Množství</w:t>
            </w:r>
          </w:p>
          <w:p w14:paraId="2A03E16B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Nákladové středisko</w:t>
            </w:r>
          </w:p>
          <w:p w14:paraId="71EB87BB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Nákladové středisko ID SAP</w:t>
            </w:r>
          </w:p>
          <w:p w14:paraId="73C3042C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Nákupní organizace</w:t>
            </w:r>
          </w:p>
          <w:p w14:paraId="1B83F3EA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Nákupní organizace ID SAP</w:t>
            </w:r>
          </w:p>
          <w:p w14:paraId="30310916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Počet jednotek v ceně</w:t>
            </w:r>
          </w:p>
          <w:p w14:paraId="643669DB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Popis</w:t>
            </w:r>
          </w:p>
          <w:p w14:paraId="1687E0BC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Pořizovatel</w:t>
            </w:r>
          </w:p>
          <w:p w14:paraId="75C54E88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Poslední schvalovatel</w:t>
            </w:r>
          </w:p>
          <w:p w14:paraId="2D62A720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Poznámka</w:t>
            </w:r>
          </w:p>
          <w:p w14:paraId="3CB249D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Poznámka položky</w:t>
            </w:r>
          </w:p>
          <w:p w14:paraId="1EC8C249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Požadovaný dodavatel</w:t>
            </w:r>
          </w:p>
          <w:p w14:paraId="16D22EE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Požadovaný dodavatel ID</w:t>
            </w:r>
          </w:p>
          <w:p w14:paraId="185F3415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Primárně odp. osoba</w:t>
            </w:r>
          </w:p>
          <w:p w14:paraId="175DD86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Předmět</w:t>
            </w:r>
          </w:p>
          <w:p w14:paraId="0642D769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SAP ID</w:t>
            </w:r>
          </w:p>
          <w:p w14:paraId="4D4E8646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Sekundárně odp. osoba</w:t>
            </w:r>
          </w:p>
          <w:p w14:paraId="58820EE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Sklad</w:t>
            </w:r>
          </w:p>
          <w:p w14:paraId="1083C90F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Sklad ID SAP</w:t>
            </w:r>
          </w:p>
          <w:p w14:paraId="2AC4FCF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Skupina materiálu</w:t>
            </w:r>
          </w:p>
          <w:p w14:paraId="6228A81A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Skupina materiálu ID SAP</w:t>
            </w:r>
          </w:p>
          <w:p w14:paraId="4CC5E5A1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lastRenderedPageBreak/>
              <w:t>-</w:t>
            </w:r>
            <w:r w:rsidRPr="00C953B2">
              <w:rPr>
                <w:rFonts w:eastAsia="Arial" w:cs="Arial"/>
                <w:szCs w:val="20"/>
              </w:rPr>
              <w:tab/>
              <w:t>Skupina nákupu</w:t>
            </w:r>
          </w:p>
          <w:p w14:paraId="5F0738D0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Skupina nákupu ID SAP</w:t>
            </w:r>
          </w:p>
          <w:p w14:paraId="331B6FE9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Smluvní položka</w:t>
            </w:r>
          </w:p>
          <w:p w14:paraId="3EA10A26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Smlouva</w:t>
            </w:r>
          </w:p>
          <w:p w14:paraId="430F18BD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Stav pořizování</w:t>
            </w:r>
          </w:p>
          <w:p w14:paraId="3534E8B2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Stupeň utajení</w:t>
            </w:r>
          </w:p>
          <w:p w14:paraId="49CFCCEE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Šarže</w:t>
            </w:r>
          </w:p>
          <w:p w14:paraId="43F59F40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Typ objednávky</w:t>
            </w:r>
          </w:p>
          <w:p w14:paraId="40EB3D75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Zakázka</w:t>
            </w:r>
          </w:p>
          <w:p w14:paraId="1BA177DD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Zakázka ID SAP</w:t>
            </w:r>
          </w:p>
          <w:p w14:paraId="1C802245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Závod</w:t>
            </w:r>
          </w:p>
          <w:p w14:paraId="7AAF6164" w14:textId="77777777" w:rsidR="003C0E2E" w:rsidRPr="00C953B2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Závod ID</w:t>
            </w:r>
          </w:p>
          <w:p w14:paraId="35383F9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C953B2">
              <w:rPr>
                <w:rFonts w:eastAsia="Arial" w:cs="Arial"/>
                <w:szCs w:val="20"/>
              </w:rPr>
              <w:t>-</w:t>
            </w:r>
            <w:r w:rsidRPr="00C953B2">
              <w:rPr>
                <w:rFonts w:eastAsia="Arial" w:cs="Arial"/>
                <w:szCs w:val="20"/>
              </w:rPr>
              <w:tab/>
              <w:t>Žadatel</w:t>
            </w:r>
          </w:p>
        </w:tc>
      </w:tr>
      <w:tr w:rsidR="003C0E2E" w:rsidRPr="003A1525" w14:paraId="0045239F" w14:textId="77777777" w:rsidTr="00DB533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9D9D9" w:themeFill="background1" w:themeFillShade="D9"/>
          </w:tcPr>
          <w:p w14:paraId="1A32A1C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295655">
              <w:rPr>
                <w:rFonts w:eastAsia="Arial" w:cs="Arial"/>
              </w:rPr>
              <w:lastRenderedPageBreak/>
              <w:t>FP-1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  <w:shd w:val="clear" w:color="auto" w:fill="D9D9D9" w:themeFill="background1" w:themeFillShade="D9"/>
          </w:tcPr>
          <w:p w14:paraId="2375FBAF" w14:textId="77777777" w:rsidR="003C0E2E" w:rsidRPr="00C953B2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b/>
                <w:bCs/>
                <w:szCs w:val="20"/>
              </w:rPr>
            </w:pPr>
            <w:r w:rsidRPr="00C953B2">
              <w:rPr>
                <w:rFonts w:eastAsia="Arial" w:cs="Arial"/>
                <w:b/>
                <w:bCs/>
                <w:szCs w:val="20"/>
              </w:rPr>
              <w:t>Archivace</w:t>
            </w:r>
          </w:p>
        </w:tc>
      </w:tr>
      <w:tr w:rsidR="003C0E2E" w:rsidRPr="003A1525" w14:paraId="5D43A2B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7744354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346B22">
              <w:rPr>
                <w:rFonts w:eastAsia="Arial" w:cs="Arial"/>
              </w:rPr>
              <w:t>FP-1</w:t>
            </w:r>
            <w:r>
              <w:rPr>
                <w:rFonts w:eastAsia="Arial" w:cs="Arial"/>
              </w:rPr>
              <w:t>4</w:t>
            </w:r>
            <w:r w:rsidRPr="00346B22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4247F30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Fulltextové vyhledávání</w:t>
            </w:r>
          </w:p>
        </w:tc>
      </w:tr>
      <w:tr w:rsidR="003C0E2E" w:rsidRPr="003A1525" w14:paraId="508A4C0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C64FC1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0EE499A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Vyhledávání dle všech archivovaných polí uvedených v</w:t>
            </w:r>
            <w:r>
              <w:rPr>
                <w:rFonts w:eastAsia="Arial" w:cs="Arial"/>
                <w:szCs w:val="20"/>
              </w:rPr>
              <w:t> </w:t>
            </w:r>
            <w:r w:rsidRPr="00AD7B16">
              <w:rPr>
                <w:rFonts w:eastAsia="Arial" w:cs="Arial"/>
                <w:szCs w:val="20"/>
              </w:rPr>
              <w:t>seznam</w:t>
            </w:r>
            <w:r>
              <w:rPr>
                <w:rFonts w:eastAsia="Arial" w:cs="Arial"/>
                <w:szCs w:val="20"/>
              </w:rPr>
              <w:t xml:space="preserve">ech viz </w:t>
            </w:r>
            <w:r w:rsidRPr="00014FAE">
              <w:rPr>
                <w:rFonts w:eastAsia="Arial" w:cs="Arial"/>
                <w:b/>
                <w:bCs/>
              </w:rPr>
              <w:t>FP-14-16</w:t>
            </w:r>
            <w:r>
              <w:rPr>
                <w:rFonts w:eastAsia="Arial" w:cs="Arial"/>
              </w:rPr>
              <w:t xml:space="preserve"> až </w:t>
            </w:r>
            <w:r w:rsidRPr="00014FAE">
              <w:rPr>
                <w:rFonts w:eastAsia="Arial" w:cs="Arial"/>
                <w:b/>
                <w:bCs/>
              </w:rPr>
              <w:t>FP14-16-10</w:t>
            </w:r>
          </w:p>
        </w:tc>
      </w:tr>
      <w:tr w:rsidR="003C0E2E" w:rsidRPr="003A1525" w14:paraId="72D354E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4943D8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60A43A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On-line třídění (vyhledávání) zobrazovaných dokumentů dle údajů zadaných do vyhledávacího pole každého zobrazeného sloupce</w:t>
            </w:r>
          </w:p>
        </w:tc>
      </w:tr>
      <w:tr w:rsidR="003C0E2E" w:rsidRPr="003A1525" w14:paraId="3A441559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06D3B4C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988A58E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Uživatelská možnost nastavení zobrazovaných dat (sloupců)</w:t>
            </w:r>
          </w:p>
        </w:tc>
      </w:tr>
      <w:tr w:rsidR="003C0E2E" w:rsidRPr="003A1525" w14:paraId="745DF7A2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0F3CC3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3EE9F3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Uživatelská možnost nastavení pořadí sloupců</w:t>
            </w:r>
          </w:p>
        </w:tc>
      </w:tr>
      <w:tr w:rsidR="003C0E2E" w:rsidRPr="003A1525" w14:paraId="5A416AA7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3F20413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693416B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Ukládání pohledů na uživatele</w:t>
            </w:r>
          </w:p>
        </w:tc>
      </w:tr>
      <w:tr w:rsidR="003C0E2E" w:rsidRPr="003A1525" w14:paraId="7178E12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AA57F2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A0AF57F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Ukládání filtrů na uživatele</w:t>
            </w:r>
          </w:p>
        </w:tc>
      </w:tr>
      <w:tr w:rsidR="003C0E2E" w:rsidRPr="003A1525" w14:paraId="7BC9355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563659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13D67F1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D7B16">
              <w:rPr>
                <w:rFonts w:eastAsia="Arial" w:cs="Arial"/>
                <w:szCs w:val="20"/>
              </w:rPr>
              <w:t>Možnost zobrazení dokumentu se všemi daty a historií zpracování od přijetí dokumentů (auditní stopa)</w:t>
            </w:r>
          </w:p>
        </w:tc>
      </w:tr>
      <w:tr w:rsidR="003C0E2E" w:rsidRPr="003A1525" w14:paraId="2040DDA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110D5B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FP-14-0</w:t>
            </w:r>
            <w:r>
              <w:rPr>
                <w:rFonts w:eastAsia="Arial" w:cs="Aria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DE4092D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Odeslání dokumentu e-mailem</w:t>
            </w:r>
          </w:p>
        </w:tc>
      </w:tr>
      <w:tr w:rsidR="003C0E2E" w:rsidRPr="003A1525" w14:paraId="4698EED4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3838B5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</w:t>
            </w:r>
            <w:r>
              <w:rPr>
                <w:rFonts w:eastAsia="Arial" w:cs="Aria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88522E8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Odeslání seznamu dokumentů e-mailem</w:t>
            </w:r>
          </w:p>
        </w:tc>
      </w:tr>
      <w:tr w:rsidR="003C0E2E" w:rsidRPr="003A1525" w14:paraId="1598732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40F1EF8" w14:textId="77777777" w:rsidR="003C0E2E" w:rsidRPr="0083197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</w:t>
            </w:r>
            <w:r>
              <w:rPr>
                <w:rFonts w:eastAsia="Arial" w:cs="Aria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323F5C7" w14:textId="77777777" w:rsidR="003C0E2E" w:rsidRPr="00411FE5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Odeslání seznamu dokumentů s příslušnými dokumenty uvedenými v seznamu e-mailem</w:t>
            </w:r>
          </w:p>
        </w:tc>
      </w:tr>
      <w:tr w:rsidR="003C0E2E" w:rsidRPr="003A1525" w14:paraId="5F29289E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485E72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</w:t>
            </w:r>
            <w:r>
              <w:rPr>
                <w:rFonts w:eastAsia="Arial" w:cs="Aria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00863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Řízení oprávnění k jednotlivým dokumentům dle objektů oprávnění v SAP</w:t>
            </w:r>
          </w:p>
        </w:tc>
      </w:tr>
      <w:tr w:rsidR="003C0E2E" w:rsidRPr="003A1525" w14:paraId="1F7D4931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9082A5C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831978">
              <w:rPr>
                <w:rFonts w:eastAsia="Arial" w:cs="Arial"/>
              </w:rPr>
              <w:t>FP-14-</w:t>
            </w:r>
            <w:r>
              <w:rPr>
                <w:rFonts w:eastAsia="Arial" w:cs="Arial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94DFA0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Řízení oprávnění k jednotlivým dokumentům dle oprávnění pro jednotlivé aplikace a uživatele</w:t>
            </w:r>
          </w:p>
        </w:tc>
      </w:tr>
      <w:tr w:rsidR="003C0E2E" w:rsidRPr="003A1525" w14:paraId="1E13789C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46D9932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FP-14-1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B9AD614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Možnost definovat typ dokumentu pro označení časovým razítkem</w:t>
            </w:r>
          </w:p>
        </w:tc>
      </w:tr>
      <w:tr w:rsidR="003C0E2E" w:rsidRPr="003A1525" w14:paraId="4B89C4C0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C06CD1D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FP-14-1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5BF7C692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Označení dokumentu (dle definovaného typu) časovým razítkem v definovaném okamžiku</w:t>
            </w:r>
          </w:p>
        </w:tc>
      </w:tr>
      <w:tr w:rsidR="003C0E2E" w:rsidRPr="003A1525" w14:paraId="6424DB7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F4DE14C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FP-14-1</w:t>
            </w:r>
            <w:r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9C921DC" w14:textId="77777777" w:rsidR="003C0E2E" w:rsidRPr="002465FA" w:rsidDel="00F70651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411FE5">
              <w:rPr>
                <w:rFonts w:eastAsia="Arial" w:cs="Arial"/>
                <w:szCs w:val="20"/>
              </w:rPr>
              <w:t>Seznam požadovaných datových polí archivovaných ke každému dokumentu</w:t>
            </w:r>
          </w:p>
        </w:tc>
      </w:tr>
      <w:tr w:rsidR="003C0E2E" w:rsidRPr="003A1525" w14:paraId="5E1B81A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5058A8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FP-14-1</w:t>
            </w:r>
            <w:r>
              <w:rPr>
                <w:rFonts w:eastAsia="Arial" w:cs="Arial"/>
              </w:rPr>
              <w:t>6-1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0A02C64" w14:textId="77777777" w:rsidR="003C0E2E" w:rsidRPr="00014FA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Přijaté faktury – vytěžená data (po založení dokladu do SAP)</w:t>
            </w:r>
          </w:p>
          <w:p w14:paraId="4BD3DFF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ID dokladu</w:t>
            </w:r>
          </w:p>
          <w:p w14:paraId="1A437593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lastRenderedPageBreak/>
              <w:t>Fulltext</w:t>
            </w:r>
          </w:p>
          <w:p w14:paraId="29024B6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Variabilní symbol</w:t>
            </w:r>
          </w:p>
          <w:p w14:paraId="5812FDA3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Kód dodavatele</w:t>
            </w:r>
          </w:p>
          <w:p w14:paraId="6B994CE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DIČ Dodavatele</w:t>
            </w:r>
          </w:p>
          <w:p w14:paraId="732808F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</w:t>
            </w:r>
          </w:p>
          <w:p w14:paraId="61ECDDD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Dávka</w:t>
            </w:r>
          </w:p>
          <w:p w14:paraId="570799E2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Kód zásoby práce</w:t>
            </w:r>
          </w:p>
          <w:p w14:paraId="59A75AF3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Částka</w:t>
            </w:r>
          </w:p>
          <w:p w14:paraId="0459130B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Celkem v měně dokladu</w:t>
            </w:r>
          </w:p>
          <w:p w14:paraId="683C3CA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Hodnota DPH</w:t>
            </w:r>
          </w:p>
          <w:p w14:paraId="69EF9A3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Měna</w:t>
            </w:r>
          </w:p>
          <w:p w14:paraId="27FC6875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splatnosti</w:t>
            </w:r>
          </w:p>
          <w:p w14:paraId="19400BA0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zdanitelného plnění</w:t>
            </w:r>
          </w:p>
          <w:p w14:paraId="490AB8A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vystavení</w:t>
            </w:r>
          </w:p>
          <w:p w14:paraId="3B5B2CC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Nákladové středisko</w:t>
            </w:r>
          </w:p>
          <w:p w14:paraId="33D25C30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Účetní okruh</w:t>
            </w:r>
          </w:p>
          <w:p w14:paraId="28275B41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Pracovní úsek</w:t>
            </w:r>
          </w:p>
          <w:p w14:paraId="08E4A0D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smlouvy</w:t>
            </w:r>
          </w:p>
          <w:p w14:paraId="45FAEB83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Vrácené faktury</w:t>
            </w:r>
          </w:p>
          <w:p w14:paraId="4629DC2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Zádržné</w:t>
            </w:r>
          </w:p>
          <w:p w14:paraId="4EEF9CA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Přílohy</w:t>
            </w:r>
          </w:p>
          <w:p w14:paraId="5959C6B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objednávky</w:t>
            </w:r>
          </w:p>
          <w:p w14:paraId="6429A46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Evidenční číslo faktury</w:t>
            </w:r>
          </w:p>
          <w:p w14:paraId="2C953DFE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účet</w:t>
            </w:r>
          </w:p>
          <w:p w14:paraId="7477F7B0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banka</w:t>
            </w:r>
          </w:p>
          <w:p w14:paraId="3966008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IČO</w:t>
            </w:r>
          </w:p>
          <w:p w14:paraId="192F93A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ulice</w:t>
            </w:r>
          </w:p>
          <w:p w14:paraId="514098F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město</w:t>
            </w:r>
          </w:p>
          <w:p w14:paraId="3638AB52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PSČ</w:t>
            </w:r>
          </w:p>
          <w:p w14:paraId="37114B1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Dodavatel stát</w:t>
            </w:r>
          </w:p>
          <w:p w14:paraId="2D7ABD8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Odběratel</w:t>
            </w:r>
          </w:p>
          <w:p w14:paraId="58C677ED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Odběratel DIČ</w:t>
            </w:r>
          </w:p>
          <w:p w14:paraId="50F3B7A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Zpracovaná</w:t>
            </w:r>
          </w:p>
          <w:p w14:paraId="30D98BD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Kompletní</w:t>
            </w:r>
          </w:p>
          <w:p w14:paraId="24D6687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Typ dokumentu</w:t>
            </w:r>
          </w:p>
          <w:p w14:paraId="50732B6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Komentář</w:t>
            </w:r>
          </w:p>
          <w:p w14:paraId="6D55A7E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přijetí</w:t>
            </w:r>
          </w:p>
          <w:p w14:paraId="0A17F2D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Původ dokumentu</w:t>
            </w:r>
          </w:p>
          <w:p w14:paraId="53CBB702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Odstraněné faktury</w:t>
            </w:r>
          </w:p>
          <w:p w14:paraId="4938BB91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Doris položka ID</w:t>
            </w:r>
          </w:p>
          <w:p w14:paraId="20807C7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Stránka</w:t>
            </w:r>
          </w:p>
          <w:p w14:paraId="7C33FCC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Pozice</w:t>
            </w:r>
          </w:p>
          <w:p w14:paraId="717561C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Popis</w:t>
            </w:r>
          </w:p>
          <w:p w14:paraId="3F357A32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Množství</w:t>
            </w:r>
          </w:p>
          <w:p w14:paraId="019D94B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Cena/jednotku</w:t>
            </w:r>
          </w:p>
          <w:p w14:paraId="155F5EC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Sleva</w:t>
            </w:r>
          </w:p>
          <w:p w14:paraId="06C34BB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Celkem za položku</w:t>
            </w:r>
          </w:p>
          <w:p w14:paraId="0D3C678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Nákladové středisko</w:t>
            </w:r>
          </w:p>
          <w:p w14:paraId="615CCFDE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SPP prvek</w:t>
            </w:r>
          </w:p>
          <w:p w14:paraId="409F58B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Analytický účet</w:t>
            </w:r>
          </w:p>
          <w:p w14:paraId="3C1B5D91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Druh dokladu</w:t>
            </w:r>
          </w:p>
          <w:p w14:paraId="00E14B89" w14:textId="77777777" w:rsidR="003C0E2E" w:rsidRPr="00014FAE" w:rsidDel="00F70651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45099CFB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04A27C1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lastRenderedPageBreak/>
              <w:t>FP-14-1</w:t>
            </w:r>
            <w:r>
              <w:rPr>
                <w:rFonts w:eastAsia="Arial" w:cs="Arial"/>
              </w:rPr>
              <w:t>6-2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17E409FB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Přijaté faktury – SAP data (obraz zpracování v SAP)</w:t>
            </w:r>
          </w:p>
          <w:p w14:paraId="225FA71F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SAP systém a klient</w:t>
            </w:r>
          </w:p>
          <w:p w14:paraId="4A9B07EF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Účetní okruh</w:t>
            </w:r>
          </w:p>
          <w:p w14:paraId="388C341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dokladu FI</w:t>
            </w:r>
          </w:p>
          <w:p w14:paraId="75B72F2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dokladu MM</w:t>
            </w:r>
          </w:p>
          <w:p w14:paraId="0F9881A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Variabilní symbol</w:t>
            </w:r>
          </w:p>
          <w:p w14:paraId="68B283A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Fiskální rok</w:t>
            </w:r>
          </w:p>
          <w:p w14:paraId="2371D9BD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Účetní období</w:t>
            </w:r>
          </w:p>
          <w:p w14:paraId="61BAFE5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Typ dokumentu</w:t>
            </w:r>
          </w:p>
          <w:p w14:paraId="5DBCA29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Kód dodavatele</w:t>
            </w:r>
          </w:p>
          <w:p w14:paraId="28B6DAF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DIČ Dodavatele</w:t>
            </w:r>
          </w:p>
          <w:p w14:paraId="09FB1A9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Částka v měně dokladu</w:t>
            </w:r>
          </w:p>
          <w:p w14:paraId="0137B2B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Částka CZK</w:t>
            </w:r>
          </w:p>
          <w:p w14:paraId="50CF5E6F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splatnosti</w:t>
            </w:r>
          </w:p>
          <w:p w14:paraId="3E66A743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dokladu</w:t>
            </w:r>
          </w:p>
          <w:p w14:paraId="032B799B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účtování</w:t>
            </w:r>
          </w:p>
          <w:p w14:paraId="35E4CEA1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Datum vytěžení dokladu</w:t>
            </w:r>
          </w:p>
          <w:p w14:paraId="25D7CD7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Stav SAP</w:t>
            </w:r>
          </w:p>
          <w:p w14:paraId="62F2D41A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Pracovní úsek</w:t>
            </w:r>
          </w:p>
          <w:p w14:paraId="18BFE34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Založit</w:t>
            </w:r>
          </w:p>
          <w:p w14:paraId="147F01F9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obchodního případu</w:t>
            </w:r>
          </w:p>
          <w:p w14:paraId="677B6580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smlouvy</w:t>
            </w:r>
          </w:p>
          <w:p w14:paraId="03F1DA9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objednávky</w:t>
            </w:r>
          </w:p>
          <w:p w14:paraId="705C56DB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Nákladové středisko</w:t>
            </w:r>
          </w:p>
          <w:p w14:paraId="217CF4A4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Interní zakázka</w:t>
            </w:r>
          </w:p>
          <w:p w14:paraId="51C1EC6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Profit centrum</w:t>
            </w:r>
          </w:p>
          <w:p w14:paraId="1797076F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Účet hlavní knihy</w:t>
            </w:r>
          </w:p>
          <w:p w14:paraId="1804E2E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Volitelné přiřazení</w:t>
            </w:r>
          </w:p>
          <w:p w14:paraId="0E816687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Částka položky v měně dokladu</w:t>
            </w:r>
          </w:p>
          <w:p w14:paraId="1546FBC6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Znak DPH</w:t>
            </w:r>
          </w:p>
          <w:p w14:paraId="5F358D4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Číslo materiálu</w:t>
            </w:r>
          </w:p>
          <w:p w14:paraId="2479DF65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Název materiálu</w:t>
            </w:r>
          </w:p>
          <w:p w14:paraId="727BF02B" w14:textId="77777777" w:rsidR="003C0E2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Text</w:t>
            </w:r>
          </w:p>
          <w:p w14:paraId="17B99098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Odp. účetní</w:t>
            </w:r>
          </w:p>
          <w:p w14:paraId="44ECCB25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Uhradit dne</w:t>
            </w:r>
          </w:p>
          <w:p w14:paraId="4B3A1F8F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Schváleno dne</w:t>
            </w:r>
          </w:p>
          <w:p w14:paraId="0FD997FB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Zaplaceno dne</w:t>
            </w:r>
          </w:p>
          <w:p w14:paraId="29A8224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Schvalovatel</w:t>
            </w:r>
          </w:p>
          <w:p w14:paraId="3238743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Historie schvalování</w:t>
            </w:r>
          </w:p>
          <w:p w14:paraId="3ACFE53C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Historie zpracování</w:t>
            </w:r>
          </w:p>
          <w:p w14:paraId="5499F48E" w14:textId="77777777" w:rsidR="003C0E2E" w:rsidRPr="00014FAE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Stav</w:t>
            </w:r>
          </w:p>
          <w:p w14:paraId="3147C98C" w14:textId="77777777" w:rsidR="003C0E2E" w:rsidRPr="00014FAE" w:rsidRDefault="003C0E2E" w:rsidP="00F342F1">
            <w:pPr>
              <w:pStyle w:val="Odstavecseseznamem"/>
              <w:numPr>
                <w:ilvl w:val="0"/>
                <w:numId w:val="7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Ve zpracování</w:t>
            </w:r>
          </w:p>
          <w:p w14:paraId="2A0BD129" w14:textId="77777777" w:rsidR="003C0E2E" w:rsidRPr="00014FAE" w:rsidRDefault="003C0E2E" w:rsidP="00F342F1">
            <w:pPr>
              <w:pStyle w:val="Odstavecseseznamem"/>
              <w:numPr>
                <w:ilvl w:val="0"/>
                <w:numId w:val="7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Ve schvalování + úroveň schvalování a uživatel</w:t>
            </w:r>
          </w:p>
          <w:p w14:paraId="2263C872" w14:textId="77777777" w:rsidR="003C0E2E" w:rsidRPr="00014FAE" w:rsidRDefault="003C0E2E" w:rsidP="00F342F1">
            <w:pPr>
              <w:pStyle w:val="Odstavecseseznamem"/>
              <w:numPr>
                <w:ilvl w:val="0"/>
                <w:numId w:val="70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Schváleno</w:t>
            </w:r>
          </w:p>
          <w:p w14:paraId="690D79E1" w14:textId="77777777" w:rsidR="003C0E2E" w:rsidRPr="00F9714F" w:rsidDel="00F70651" w:rsidRDefault="003C0E2E" w:rsidP="00AB34F7">
            <w:pPr>
              <w:tabs>
                <w:tab w:val="left" w:pos="1553"/>
              </w:tabs>
              <w:ind w:left="360"/>
              <w:rPr>
                <w:rFonts w:eastAsia="Arial" w:cs="Arial"/>
                <w:szCs w:val="20"/>
              </w:rPr>
            </w:pPr>
          </w:p>
        </w:tc>
      </w:tr>
      <w:tr w:rsidR="003C0E2E" w:rsidRPr="003A1525" w14:paraId="025B858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CD826C6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FP-14-1</w:t>
            </w:r>
            <w:r>
              <w:rPr>
                <w:rFonts w:eastAsia="Arial" w:cs="Arial"/>
              </w:rPr>
              <w:t>6-3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B542863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Přijaté faktury – SAP data – položky (obraz zpracování v SAP – schválení)</w:t>
            </w:r>
          </w:p>
          <w:p w14:paraId="569E291E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ID</w:t>
            </w:r>
          </w:p>
          <w:p w14:paraId="0C9C44DC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Středisko/výkon</w:t>
            </w:r>
          </w:p>
          <w:p w14:paraId="620A610B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Částka v měně dokladu</w:t>
            </w:r>
          </w:p>
          <w:p w14:paraId="4339DAE2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Sazba DPH</w:t>
            </w:r>
          </w:p>
          <w:p w14:paraId="1D8EDB8F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lastRenderedPageBreak/>
              <w:t>Č. objednávky</w:t>
            </w:r>
          </w:p>
          <w:p w14:paraId="0C89AD0F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Č. položky</w:t>
            </w:r>
          </w:p>
          <w:p w14:paraId="18C0BD18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Množství</w:t>
            </w:r>
          </w:p>
          <w:p w14:paraId="3522EE61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Měrná jednotka</w:t>
            </w:r>
          </w:p>
          <w:p w14:paraId="181FBC9B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šarže</w:t>
            </w:r>
          </w:p>
          <w:p w14:paraId="14935716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Č. smlouvy</w:t>
            </w:r>
          </w:p>
          <w:p w14:paraId="7380931F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Stát původu</w:t>
            </w:r>
          </w:p>
          <w:p w14:paraId="26990BF1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Profitcentrum</w:t>
            </w:r>
          </w:p>
          <w:p w14:paraId="586BE3CE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zakázky</w:t>
            </w:r>
          </w:p>
          <w:p w14:paraId="3E0F4C13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Materiál</w:t>
            </w:r>
          </w:p>
          <w:p w14:paraId="6BE64081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Měna</w:t>
            </w:r>
          </w:p>
          <w:p w14:paraId="7B457944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Nákladové středisko</w:t>
            </w:r>
          </w:p>
          <w:p w14:paraId="334A0ED4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Obchodní případ</w:t>
            </w:r>
          </w:p>
          <w:p w14:paraId="3B27AEDC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SPP</w:t>
            </w:r>
          </w:p>
          <w:p w14:paraId="7C6C1193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Zaměstnanci</w:t>
            </w:r>
          </w:p>
          <w:p w14:paraId="58EB2492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Druh výkonu</w:t>
            </w:r>
          </w:p>
          <w:p w14:paraId="4FE6CBBB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Krátký text</w:t>
            </w:r>
          </w:p>
          <w:p w14:paraId="6422A4D7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SPZ</w:t>
            </w:r>
          </w:p>
          <w:p w14:paraId="201AB921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Stav</w:t>
            </w:r>
          </w:p>
          <w:p w14:paraId="3C3CE57B" w14:textId="77777777" w:rsidR="003C0E2E" w:rsidRPr="00F9714F" w:rsidRDefault="003C0E2E" w:rsidP="00F342F1">
            <w:pPr>
              <w:pStyle w:val="Odstavecseseznamem"/>
              <w:numPr>
                <w:ilvl w:val="0"/>
                <w:numId w:val="7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Ve zpracování</w:t>
            </w:r>
          </w:p>
          <w:p w14:paraId="073C65E5" w14:textId="77777777" w:rsidR="003C0E2E" w:rsidRPr="00F9714F" w:rsidRDefault="003C0E2E" w:rsidP="00F342F1">
            <w:pPr>
              <w:pStyle w:val="Odstavecseseznamem"/>
              <w:numPr>
                <w:ilvl w:val="0"/>
                <w:numId w:val="7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Ve schvalování + úroveň schvalování a uživatel</w:t>
            </w:r>
          </w:p>
          <w:p w14:paraId="331DBD3C" w14:textId="77777777" w:rsidR="003C0E2E" w:rsidRPr="00F9714F" w:rsidRDefault="003C0E2E" w:rsidP="00F342F1">
            <w:pPr>
              <w:pStyle w:val="Odstavecseseznamem"/>
              <w:numPr>
                <w:ilvl w:val="0"/>
                <w:numId w:val="72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Schváleno</w:t>
            </w:r>
          </w:p>
          <w:p w14:paraId="16F185BC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Odp. účetní</w:t>
            </w:r>
          </w:p>
          <w:p w14:paraId="4AA43618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Schváleno dne</w:t>
            </w:r>
          </w:p>
          <w:p w14:paraId="18BC046C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Schvalovatel</w:t>
            </w:r>
          </w:p>
          <w:p w14:paraId="00026493" w14:textId="77777777" w:rsidR="003C0E2E" w:rsidRPr="00F9714F" w:rsidRDefault="003C0E2E" w:rsidP="00F342F1">
            <w:pPr>
              <w:pStyle w:val="Odstavecseseznamem"/>
              <w:numPr>
                <w:ilvl w:val="0"/>
                <w:numId w:val="69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Historie schvalování</w:t>
            </w:r>
          </w:p>
          <w:p w14:paraId="76D91DDC" w14:textId="77777777" w:rsidR="003C0E2E" w:rsidRPr="00F9714F" w:rsidDel="00F70651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Historie zpracování</w:t>
            </w:r>
          </w:p>
        </w:tc>
      </w:tr>
      <w:tr w:rsidR="003C0E2E" w:rsidRPr="003A1525" w14:paraId="5F3E10F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C1F209B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lastRenderedPageBreak/>
              <w:t>FP-14-1</w:t>
            </w:r>
            <w:r>
              <w:rPr>
                <w:rFonts w:eastAsia="Arial" w:cs="Arial"/>
              </w:rPr>
              <w:t>6-4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1329E7F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AVIZA</w:t>
            </w:r>
          </w:p>
          <w:p w14:paraId="2DF743D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Odesílatel (e-mail)</w:t>
            </w:r>
          </w:p>
          <w:p w14:paraId="01F29EA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přijetí</w:t>
            </w:r>
          </w:p>
          <w:p w14:paraId="53BC70E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Dodavatel</w:t>
            </w:r>
          </w:p>
          <w:p w14:paraId="7F44FB8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Daňový sklad</w:t>
            </w:r>
          </w:p>
          <w:p w14:paraId="1472E89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ARC kód</w:t>
            </w:r>
          </w:p>
          <w:p w14:paraId="17512A9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Čísla cisteren a k ní odpovídající pole</w:t>
            </w:r>
          </w:p>
          <w:p w14:paraId="1FDBBEDF" w14:textId="77777777" w:rsidR="003C0E2E" w:rsidRPr="00F9714F" w:rsidRDefault="003C0E2E" w:rsidP="00F342F1">
            <w:pPr>
              <w:pStyle w:val="Odstavecseseznamem"/>
              <w:numPr>
                <w:ilvl w:val="0"/>
                <w:numId w:val="7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Litry při 15 st.</w:t>
            </w:r>
          </w:p>
          <w:p w14:paraId="4C362696" w14:textId="77777777" w:rsidR="003C0E2E" w:rsidRPr="00F9714F" w:rsidRDefault="003C0E2E" w:rsidP="00F342F1">
            <w:pPr>
              <w:pStyle w:val="Odstavecseseznamem"/>
              <w:numPr>
                <w:ilvl w:val="0"/>
                <w:numId w:val="7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Váha v Kg</w:t>
            </w:r>
          </w:p>
          <w:p w14:paraId="54731D76" w14:textId="77777777" w:rsidR="003C0E2E" w:rsidRPr="00F9714F" w:rsidDel="00F70651" w:rsidRDefault="003C0E2E" w:rsidP="00F342F1">
            <w:pPr>
              <w:pStyle w:val="Odstavecseseznamem"/>
              <w:numPr>
                <w:ilvl w:val="0"/>
                <w:numId w:val="73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Hustota</w:t>
            </w:r>
          </w:p>
        </w:tc>
      </w:tr>
      <w:tr w:rsidR="003C0E2E" w:rsidRPr="003A1525" w14:paraId="0979EE23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B1D5FB7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t>FP-14-</w:t>
            </w:r>
            <w:r>
              <w:rPr>
                <w:rFonts w:eastAsia="Arial" w:cs="Arial"/>
              </w:rPr>
              <w:t>16-5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0EDF214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Smlouvy</w:t>
            </w:r>
          </w:p>
          <w:p w14:paraId="236CDA2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Aktualizováno</w:t>
            </w:r>
          </w:p>
          <w:p w14:paraId="21FB0CA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Anonymizováno</w:t>
            </w:r>
          </w:p>
          <w:p w14:paraId="3721126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Zveřejněno A/N</w:t>
            </w:r>
          </w:p>
          <w:p w14:paraId="0ACBA19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Zveřejněno dne</w:t>
            </w:r>
          </w:p>
          <w:p w14:paraId="4102926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Balení</w:t>
            </w:r>
          </w:p>
          <w:p w14:paraId="1AB6E83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Bankovní spojení</w:t>
            </w:r>
          </w:p>
          <w:p w14:paraId="75F6357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Bonus</w:t>
            </w:r>
          </w:p>
          <w:p w14:paraId="016D8FF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Cena</w:t>
            </w:r>
          </w:p>
          <w:p w14:paraId="6337BA2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Cena za měrnou jednotku</w:t>
            </w:r>
          </w:p>
          <w:p w14:paraId="6BECA34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Cesta odbytu ID</w:t>
            </w:r>
          </w:p>
          <w:p w14:paraId="7041134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Cesta odbytu</w:t>
            </w:r>
          </w:p>
          <w:p w14:paraId="0B8CF95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CO zakázka</w:t>
            </w:r>
          </w:p>
          <w:p w14:paraId="3A4625C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položky</w:t>
            </w:r>
          </w:p>
          <w:p w14:paraId="3024B68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lastRenderedPageBreak/>
              <w:t>Číslo objednávky</w:t>
            </w:r>
          </w:p>
          <w:p w14:paraId="0B7A8A4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smluvního partnera</w:t>
            </w:r>
          </w:p>
          <w:p w14:paraId="77183CC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Částka za rok</w:t>
            </w:r>
          </w:p>
          <w:p w14:paraId="77DFAC5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Částka za rok - měna</w:t>
            </w:r>
          </w:p>
          <w:p w14:paraId="5AE2E1D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smlouvy</w:t>
            </w:r>
          </w:p>
          <w:p w14:paraId="4CFFC2E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Číslo výběrového řízení</w:t>
            </w:r>
          </w:p>
          <w:p w14:paraId="0AE5468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dodání</w:t>
            </w:r>
          </w:p>
          <w:p w14:paraId="18CE7EE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porady vedení</w:t>
            </w:r>
          </w:p>
          <w:p w14:paraId="44E66A8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tisku</w:t>
            </w:r>
          </w:p>
          <w:p w14:paraId="5691D9B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účinnosti</w:t>
            </w:r>
          </w:p>
          <w:p w14:paraId="345A3A6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výběrového řízení</w:t>
            </w:r>
          </w:p>
          <w:p w14:paraId="047FD4C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vytvoření</w:t>
            </w:r>
          </w:p>
          <w:p w14:paraId="371332E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zapůjčení</w:t>
            </w:r>
          </w:p>
          <w:p w14:paraId="7693D85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Datum zveřejnění</w:t>
            </w:r>
          </w:p>
          <w:p w14:paraId="20DFBCC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DIČ</w:t>
            </w:r>
          </w:p>
          <w:p w14:paraId="4259EE3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DIČ partnera</w:t>
            </w:r>
          </w:p>
          <w:p w14:paraId="0F15931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Dodací podmínky</w:t>
            </w:r>
          </w:p>
          <w:p w14:paraId="49B8E00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Dodací podmínky ID</w:t>
            </w:r>
          </w:p>
          <w:p w14:paraId="5476498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Dodání do</w:t>
            </w:r>
          </w:p>
          <w:p w14:paraId="58EE83B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Dokumentace doložena</w:t>
            </w:r>
          </w:p>
          <w:p w14:paraId="514124D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Dokumentace požadována (A/N)</w:t>
            </w:r>
          </w:p>
          <w:p w14:paraId="4B2ECF2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Dokumentace – požadované datum</w:t>
            </w:r>
          </w:p>
          <w:p w14:paraId="5DCEDC5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Dotace</w:t>
            </w:r>
          </w:p>
          <w:p w14:paraId="63E8047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Druh</w:t>
            </w:r>
          </w:p>
          <w:p w14:paraId="57013E8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Druh smlouvy SAP</w:t>
            </w:r>
          </w:p>
          <w:p w14:paraId="65C871F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Expediční středisko</w:t>
            </w:r>
          </w:p>
          <w:p w14:paraId="55C9286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Historie připomínkování</w:t>
            </w:r>
          </w:p>
          <w:p w14:paraId="211F2A0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Historie schvalování</w:t>
            </w:r>
          </w:p>
          <w:p w14:paraId="439BC34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Historie seznamování</w:t>
            </w:r>
          </w:p>
          <w:p w14:paraId="49A057B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Incoterms</w:t>
            </w:r>
          </w:p>
          <w:p w14:paraId="27529D5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Incoterms ID</w:t>
            </w:r>
          </w:p>
          <w:p w14:paraId="2769F3F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Interní partner</w:t>
            </w:r>
          </w:p>
          <w:p w14:paraId="26C1CFE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Interní kontakt</w:t>
            </w:r>
          </w:p>
          <w:p w14:paraId="7452BEF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Jazyk smlouvy</w:t>
            </w:r>
          </w:p>
          <w:p w14:paraId="2574097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K platbě</w:t>
            </w:r>
          </w:p>
          <w:p w14:paraId="6F9B822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K platbě – interval</w:t>
            </w:r>
          </w:p>
          <w:p w14:paraId="3BDDECC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Kontaktní osoba</w:t>
            </w:r>
          </w:p>
          <w:p w14:paraId="4BD1BF5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LF PM</w:t>
            </w:r>
          </w:p>
          <w:p w14:paraId="48A69B7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Měrná jednotka</w:t>
            </w:r>
          </w:p>
          <w:p w14:paraId="3AA7E24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Marže</w:t>
            </w:r>
          </w:p>
          <w:p w14:paraId="55A1804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Měna</w:t>
            </w:r>
          </w:p>
          <w:p w14:paraId="2FC341F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Měna plnění</w:t>
            </w:r>
          </w:p>
          <w:p w14:paraId="70C68B9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Metoda ukončení</w:t>
            </w:r>
          </w:p>
          <w:p w14:paraId="0BE5875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Místo plnění</w:t>
            </w:r>
          </w:p>
          <w:p w14:paraId="7F8678C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Množství</w:t>
            </w:r>
          </w:p>
          <w:p w14:paraId="64D3AE5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Nákupní organizace</w:t>
            </w:r>
          </w:p>
          <w:p w14:paraId="27D4808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Nákupní organizace ID</w:t>
            </w:r>
          </w:p>
          <w:p w14:paraId="1E544A2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Nutná výpověď</w:t>
            </w:r>
          </w:p>
          <w:p w14:paraId="22ACDAF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Období výpovědní lhůty</w:t>
            </w:r>
          </w:p>
          <w:p w14:paraId="5C57E1D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Obchodní případ</w:t>
            </w:r>
          </w:p>
          <w:p w14:paraId="327F8E8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Obchodní případ ID</w:t>
            </w:r>
          </w:p>
          <w:p w14:paraId="628ADAC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Oblast</w:t>
            </w:r>
          </w:p>
          <w:p w14:paraId="03F8F8E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lastRenderedPageBreak/>
              <w:t>Obor</w:t>
            </w:r>
          </w:p>
          <w:p w14:paraId="0171E7F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Obor ID</w:t>
            </w:r>
          </w:p>
          <w:p w14:paraId="09DC1EE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Odkládací podmínka</w:t>
            </w:r>
          </w:p>
          <w:p w14:paraId="5C9B7F8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Odstraněno kým</w:t>
            </w:r>
          </w:p>
          <w:p w14:paraId="5477648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Organizační jednotka</w:t>
            </w:r>
          </w:p>
          <w:p w14:paraId="0359279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Os. Způsob číslo</w:t>
            </w:r>
          </w:p>
          <w:p w14:paraId="0E500EA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Os. Způsob expirace</w:t>
            </w:r>
          </w:p>
          <w:p w14:paraId="304E740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Os. Způsob reference</w:t>
            </w:r>
          </w:p>
          <w:p w14:paraId="4CC72C0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Os způsob vyní</w:t>
            </w:r>
          </w:p>
          <w:p w14:paraId="0FF1EF4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Partner</w:t>
            </w:r>
          </w:p>
          <w:p w14:paraId="4F762B1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PF</w:t>
            </w:r>
          </w:p>
          <w:p w14:paraId="03612F6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Platba dod.</w:t>
            </w:r>
          </w:p>
          <w:p w14:paraId="42649F3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Platba nepravidelně</w:t>
            </w:r>
          </w:p>
          <w:p w14:paraId="293DEE0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Platná</w:t>
            </w:r>
          </w:p>
          <w:p w14:paraId="47E180F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Platnost do</w:t>
            </w:r>
          </w:p>
          <w:p w14:paraId="311CAE2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Platnost od</w:t>
            </w:r>
          </w:p>
          <w:p w14:paraId="34524A7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PM</w:t>
            </w:r>
          </w:p>
          <w:p w14:paraId="53FF7C7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PMN</w:t>
            </w:r>
          </w:p>
          <w:p w14:paraId="0B56B4C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Pojistný limit</w:t>
            </w:r>
          </w:p>
          <w:p w14:paraId="1861FE1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Pojistný limit měna</w:t>
            </w:r>
          </w:p>
          <w:p w14:paraId="025CF93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prodejní kanceláře</w:t>
            </w:r>
          </w:p>
          <w:p w14:paraId="43D0A1E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</w:t>
            </w:r>
          </w:p>
          <w:p w14:paraId="35E09B6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Incoterms</w:t>
            </w:r>
          </w:p>
          <w:p w14:paraId="04B67F8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obchodní případ</w:t>
            </w:r>
          </w:p>
          <w:p w14:paraId="6847585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pole</w:t>
            </w:r>
          </w:p>
          <w:p w14:paraId="141452C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pracovní úsek</w:t>
            </w:r>
          </w:p>
          <w:p w14:paraId="6AB861F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Položka profit centrum</w:t>
            </w:r>
          </w:p>
          <w:p w14:paraId="3E938AD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Porada vedení</w:t>
            </w:r>
          </w:p>
          <w:p w14:paraId="3D4122F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Pořizovatel</w:t>
            </w:r>
          </w:p>
          <w:p w14:paraId="06E7D3B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Poznámka</w:t>
            </w:r>
          </w:p>
          <w:p w14:paraId="06B2203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Pracovní úsek</w:t>
            </w:r>
          </w:p>
          <w:p w14:paraId="7A89FCA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Pracovní úsek ID</w:t>
            </w:r>
          </w:p>
          <w:p w14:paraId="1AAE480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Primárně odpovědná osoba</w:t>
            </w:r>
          </w:p>
          <w:p w14:paraId="2B0DA7E2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Prodejní kancelář ID</w:t>
            </w:r>
          </w:p>
          <w:p w14:paraId="45EE483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Prodejní organizace ID</w:t>
            </w:r>
          </w:p>
          <w:p w14:paraId="6154576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Prodejní kancelář</w:t>
            </w:r>
          </w:p>
          <w:p w14:paraId="7BA97E2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Prodejní organizace</w:t>
            </w:r>
          </w:p>
          <w:p w14:paraId="305899EC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Profit centrum</w:t>
            </w:r>
          </w:p>
          <w:p w14:paraId="5215B5C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Projekt Dotace</w:t>
            </w:r>
          </w:p>
          <w:p w14:paraId="25EC1C64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Předmět</w:t>
            </w:r>
          </w:p>
          <w:p w14:paraId="6E09F48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Připojený uživatel</w:t>
            </w:r>
          </w:p>
          <w:p w14:paraId="0EF6D4D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Půjčeno komu</w:t>
            </w:r>
          </w:p>
          <w:p w14:paraId="2E4FB78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Původ</w:t>
            </w:r>
          </w:p>
          <w:p w14:paraId="4340D98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Role</w:t>
            </w:r>
          </w:p>
          <w:p w14:paraId="29E643A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Rozhodné právo</w:t>
            </w:r>
          </w:p>
          <w:p w14:paraId="01BDF9D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SAP ID</w:t>
            </w:r>
          </w:p>
          <w:p w14:paraId="7026925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SAP ID položky</w:t>
            </w:r>
          </w:p>
          <w:p w14:paraId="12C8AFE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Sazba DPH</w:t>
            </w:r>
          </w:p>
          <w:p w14:paraId="3812215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Sekundárně odpovědná osoba</w:t>
            </w:r>
          </w:p>
          <w:p w14:paraId="2A95E55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Servisní smlouva</w:t>
            </w:r>
          </w:p>
          <w:p w14:paraId="538B1EA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Sklad</w:t>
            </w:r>
          </w:p>
          <w:p w14:paraId="1B24D347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Skupina nákupu</w:t>
            </w:r>
          </w:p>
          <w:p w14:paraId="6ECA0B01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lastRenderedPageBreak/>
              <w:t>Skupina nákupu ID</w:t>
            </w:r>
          </w:p>
          <w:p w14:paraId="581518C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Skupina prodeje ID</w:t>
            </w:r>
          </w:p>
          <w:p w14:paraId="3C63737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Skupina prodeje</w:t>
            </w:r>
          </w:p>
          <w:p w14:paraId="4E515D6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Sleva</w:t>
            </w:r>
          </w:p>
          <w:p w14:paraId="2279ACC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Splatnost</w:t>
            </w:r>
          </w:p>
          <w:p w14:paraId="30E574F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Splatnost 1</w:t>
            </w:r>
          </w:p>
          <w:p w14:paraId="6DC5873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Splatnost 2</w:t>
            </w:r>
          </w:p>
          <w:p w14:paraId="4DE228F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SAP SPP prvek</w:t>
            </w:r>
          </w:p>
          <w:p w14:paraId="784B7F9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Stav</w:t>
            </w:r>
          </w:p>
          <w:p w14:paraId="036AFCE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Stupeň utajení</w:t>
            </w:r>
          </w:p>
          <w:p w14:paraId="3A76031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Šarže</w:t>
            </w:r>
          </w:p>
          <w:p w14:paraId="5C62426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Termín fakturace</w:t>
            </w:r>
          </w:p>
          <w:p w14:paraId="409A659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Text zálohy</w:t>
            </w:r>
          </w:p>
          <w:p w14:paraId="7E37916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Typ</w:t>
            </w:r>
          </w:p>
          <w:p w14:paraId="34D2879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Typ ocenění</w:t>
            </w:r>
          </w:p>
          <w:p w14:paraId="0BA998D6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Typ Položky</w:t>
            </w:r>
          </w:p>
          <w:p w14:paraId="0458F47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Typ přiřazení účtu</w:t>
            </w:r>
          </w:p>
          <w:p w14:paraId="63A6CE25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Účetní okruh SAP</w:t>
            </w:r>
          </w:p>
          <w:p w14:paraId="113F50A3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Účetní</w:t>
            </w:r>
          </w:p>
          <w:p w14:paraId="450545F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Účinnost od podpisu</w:t>
            </w:r>
          </w:p>
          <w:p w14:paraId="765A233E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Úložiště originálu</w:t>
            </w:r>
          </w:p>
          <w:p w14:paraId="7B06EDCB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Úrok</w:t>
            </w:r>
          </w:p>
          <w:p w14:paraId="53DD70B8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Vlastní účet</w:t>
            </w:r>
          </w:p>
          <w:p w14:paraId="713A12F0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Výběrové řízení</w:t>
            </w:r>
          </w:p>
          <w:p w14:paraId="5BF5880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Výpovědní lhůta</w:t>
            </w:r>
          </w:p>
          <w:p w14:paraId="75717F7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Výše plnění</w:t>
            </w:r>
          </w:p>
          <w:p w14:paraId="1E34C8A9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Záloha</w:t>
            </w:r>
          </w:p>
          <w:p w14:paraId="6A02C4BF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Záloha měna</w:t>
            </w:r>
          </w:p>
          <w:p w14:paraId="0742CCED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Závod</w:t>
            </w:r>
          </w:p>
          <w:p w14:paraId="28BC450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Znak DPH</w:t>
            </w:r>
          </w:p>
          <w:p w14:paraId="59B1592A" w14:textId="77777777" w:rsidR="003C0E2E" w:rsidRPr="00F9714F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Zveřejnění požadováno</w:t>
            </w:r>
          </w:p>
          <w:p w14:paraId="03B67382" w14:textId="77777777" w:rsidR="003C0E2E" w:rsidRPr="00F9714F" w:rsidDel="00F70651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F9714F">
              <w:rPr>
                <w:rFonts w:eastAsia="Arial" w:cs="Arial"/>
                <w:szCs w:val="20"/>
              </w:rPr>
              <w:t>Zveřejněno</w:t>
            </w:r>
          </w:p>
        </w:tc>
      </w:tr>
      <w:tr w:rsidR="003C0E2E" w:rsidRPr="003A1525" w14:paraId="4CC43E75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5B17920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E178C8">
              <w:rPr>
                <w:rFonts w:eastAsia="Arial" w:cs="Arial"/>
              </w:rPr>
              <w:lastRenderedPageBreak/>
              <w:t>FP-14-</w:t>
            </w:r>
            <w:r>
              <w:rPr>
                <w:rFonts w:eastAsia="Arial" w:cs="Arial"/>
              </w:rPr>
              <w:t>16-6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480943F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Vydané faktury</w:t>
            </w:r>
          </w:p>
          <w:p w14:paraId="73C403A2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stát</w:t>
            </w:r>
          </w:p>
          <w:p w14:paraId="41CC5A62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IČ</w:t>
            </w:r>
          </w:p>
          <w:p w14:paraId="57B4373E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DIČ</w:t>
            </w:r>
          </w:p>
          <w:p w14:paraId="37B836F7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ID SAP</w:t>
            </w:r>
          </w:p>
          <w:p w14:paraId="31217BB8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název</w:t>
            </w:r>
          </w:p>
          <w:p w14:paraId="6C942173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ulice</w:t>
            </w:r>
          </w:p>
          <w:p w14:paraId="09D4304B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město</w:t>
            </w:r>
          </w:p>
          <w:p w14:paraId="2C4D55EF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PSČ</w:t>
            </w:r>
          </w:p>
          <w:p w14:paraId="2DE67D81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stát</w:t>
            </w:r>
          </w:p>
          <w:p w14:paraId="7E6982DE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IČ</w:t>
            </w:r>
          </w:p>
          <w:p w14:paraId="30CE8A04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DIČ</w:t>
            </w:r>
          </w:p>
          <w:p w14:paraId="7E918F98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Prodejní organizace</w:t>
            </w:r>
          </w:p>
          <w:p w14:paraId="313EB9BF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Typ dodávky</w:t>
            </w:r>
          </w:p>
          <w:p w14:paraId="4E68B438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obchodní partner</w:t>
            </w:r>
          </w:p>
          <w:p w14:paraId="21D6AE66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ID SAP</w:t>
            </w:r>
          </w:p>
          <w:p w14:paraId="43ED41AB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Výstavce VAT</w:t>
            </w:r>
          </w:p>
          <w:p w14:paraId="7FFD02F3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obchodní partner</w:t>
            </w:r>
          </w:p>
          <w:p w14:paraId="28672F92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Příjemce VAT</w:t>
            </w:r>
          </w:p>
          <w:p w14:paraId="1998C14B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lastRenderedPageBreak/>
              <w:t>Kupující obchodní partner</w:t>
            </w:r>
          </w:p>
          <w:p w14:paraId="143C1824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ID SAP</w:t>
            </w:r>
          </w:p>
          <w:p w14:paraId="6076D1E7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název</w:t>
            </w:r>
          </w:p>
          <w:p w14:paraId="495F66EE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ulice</w:t>
            </w:r>
          </w:p>
          <w:p w14:paraId="6BFC9465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město</w:t>
            </w:r>
          </w:p>
          <w:p w14:paraId="53D5E206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PSČ</w:t>
            </w:r>
          </w:p>
          <w:p w14:paraId="4F4CD96B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stát</w:t>
            </w:r>
          </w:p>
          <w:p w14:paraId="523DC486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IČ</w:t>
            </w:r>
          </w:p>
          <w:p w14:paraId="26A91CAD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DIČ</w:t>
            </w:r>
          </w:p>
          <w:p w14:paraId="40BDE413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Kupující VAT</w:t>
            </w:r>
          </w:p>
          <w:p w14:paraId="4FE394D4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Skutečné datum dodávky</w:t>
            </w:r>
          </w:p>
          <w:p w14:paraId="68D16061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Smlouva ID SAP</w:t>
            </w:r>
          </w:p>
          <w:p w14:paraId="436B6180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Dlouhá parita</w:t>
            </w:r>
          </w:p>
          <w:p w14:paraId="0988336F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položky SAP</w:t>
            </w:r>
          </w:p>
          <w:p w14:paraId="4929EB30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materiálu SAP</w:t>
            </w:r>
          </w:p>
          <w:p w14:paraId="68305D50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Šarže</w:t>
            </w:r>
          </w:p>
          <w:p w14:paraId="2278ADD7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Dodané množství</w:t>
            </w:r>
          </w:p>
          <w:p w14:paraId="0AB1DA8A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Prodejní MJ</w:t>
            </w:r>
          </w:p>
          <w:p w14:paraId="641993E8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Popis materiálu SAP</w:t>
            </w:r>
          </w:p>
          <w:p w14:paraId="444C18D4" w14:textId="77777777" w:rsidR="003C0E2E" w:rsidRPr="00A96440" w:rsidRDefault="003C0E2E" w:rsidP="00F342F1">
            <w:pPr>
              <w:pStyle w:val="Odstavecseseznamem"/>
              <w:numPr>
                <w:ilvl w:val="0"/>
                <w:numId w:val="71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prodejní objednávky</w:t>
            </w:r>
          </w:p>
          <w:p w14:paraId="366145EC" w14:textId="77777777" w:rsidR="003C0E2E" w:rsidRPr="00A96440" w:rsidDel="00F70651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položky prodejní objednávky</w:t>
            </w:r>
          </w:p>
        </w:tc>
      </w:tr>
      <w:tr w:rsidR="003C0E2E" w:rsidRPr="003A1525" w14:paraId="03C6731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9CF289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364F04">
              <w:rPr>
                <w:rFonts w:eastAsia="Arial" w:cs="Arial"/>
              </w:rPr>
              <w:lastRenderedPageBreak/>
              <w:t>FP-14-</w:t>
            </w:r>
            <w:r>
              <w:rPr>
                <w:rFonts w:eastAsia="Arial" w:cs="Arial"/>
              </w:rPr>
              <w:t>16-7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6311380D" w14:textId="77777777" w:rsidR="003C0E2E" w:rsidRPr="00A92EE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2EEE">
              <w:rPr>
                <w:rFonts w:eastAsia="Arial" w:cs="Arial"/>
                <w:szCs w:val="20"/>
              </w:rPr>
              <w:t>Směrnice</w:t>
            </w:r>
          </w:p>
          <w:p w14:paraId="26A0331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Aktualizováno</w:t>
            </w:r>
          </w:p>
          <w:p w14:paraId="6AD520E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směrnice</w:t>
            </w:r>
          </w:p>
          <w:p w14:paraId="0D5BD0B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účinnosti</w:t>
            </w:r>
          </w:p>
          <w:p w14:paraId="166339D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vytvoření</w:t>
            </w:r>
          </w:p>
          <w:p w14:paraId="77AE2DB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seznámení</w:t>
            </w:r>
          </w:p>
          <w:p w14:paraId="701CAC0E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zveřejnění</w:t>
            </w:r>
          </w:p>
          <w:p w14:paraId="1701888E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Druh</w:t>
            </w:r>
          </w:p>
          <w:p w14:paraId="30E05F9E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připomínkování</w:t>
            </w:r>
          </w:p>
          <w:p w14:paraId="2AC0F46F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schvalování</w:t>
            </w:r>
          </w:p>
          <w:p w14:paraId="476E1D7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seznamování</w:t>
            </w:r>
          </w:p>
          <w:p w14:paraId="666D419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partner</w:t>
            </w:r>
          </w:p>
          <w:p w14:paraId="0879EBC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kontakt</w:t>
            </w:r>
          </w:p>
          <w:p w14:paraId="4857651F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Jazyk směrnice</w:t>
            </w:r>
          </w:p>
          <w:p w14:paraId="5BCF2DB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Kontaktní osoba</w:t>
            </w:r>
          </w:p>
          <w:p w14:paraId="36192B42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Oblast</w:t>
            </w:r>
          </w:p>
          <w:p w14:paraId="7E9D46C8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</w:t>
            </w:r>
          </w:p>
          <w:p w14:paraId="72B1759E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 ID</w:t>
            </w:r>
          </w:p>
          <w:p w14:paraId="1CFA1E1E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Odstraněno kým</w:t>
            </w:r>
          </w:p>
          <w:p w14:paraId="4262382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Organizační jednotka</w:t>
            </w:r>
          </w:p>
          <w:p w14:paraId="4D10B5B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Partner</w:t>
            </w:r>
          </w:p>
          <w:p w14:paraId="1517F1E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Platná</w:t>
            </w:r>
          </w:p>
          <w:p w14:paraId="52A78B73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do</w:t>
            </w:r>
          </w:p>
          <w:p w14:paraId="009D8988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od</w:t>
            </w:r>
          </w:p>
          <w:p w14:paraId="36B1D63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Porada vedení</w:t>
            </w:r>
          </w:p>
          <w:p w14:paraId="5F73AB1C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Pořizovatel</w:t>
            </w:r>
          </w:p>
          <w:p w14:paraId="73784023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Poznámka</w:t>
            </w:r>
          </w:p>
          <w:p w14:paraId="67417F4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</w:t>
            </w:r>
          </w:p>
          <w:p w14:paraId="56BD2E6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 ID</w:t>
            </w:r>
          </w:p>
          <w:p w14:paraId="32A9C3D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Primárně odpovědná osoba</w:t>
            </w:r>
          </w:p>
          <w:p w14:paraId="35CADF3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lastRenderedPageBreak/>
              <w:t>Profit centrum</w:t>
            </w:r>
          </w:p>
          <w:p w14:paraId="42E1AE6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Předmět</w:t>
            </w:r>
          </w:p>
          <w:p w14:paraId="66EC5718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Připojený uživatel</w:t>
            </w:r>
          </w:p>
          <w:p w14:paraId="13D61DF8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Sekundárně odpovědná osoba</w:t>
            </w:r>
          </w:p>
          <w:p w14:paraId="18487C4D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Seznámen</w:t>
            </w:r>
          </w:p>
          <w:p w14:paraId="2FD55B3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Seznámen dne</w:t>
            </w:r>
          </w:p>
          <w:p w14:paraId="2718D3CD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Schváleno dne</w:t>
            </w:r>
          </w:p>
          <w:p w14:paraId="7E822740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Stav</w:t>
            </w:r>
          </w:p>
          <w:p w14:paraId="6228C2E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Stupeň utajení</w:t>
            </w:r>
          </w:p>
          <w:p w14:paraId="50C9ED1C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Typ</w:t>
            </w:r>
          </w:p>
          <w:p w14:paraId="6D9A392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Účinnost od podpisu/schválení</w:t>
            </w:r>
          </w:p>
          <w:p w14:paraId="508FF2F9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Úložiště originálu</w:t>
            </w:r>
          </w:p>
          <w:p w14:paraId="3D6917E5" w14:textId="77777777" w:rsidR="003C0E2E" w:rsidRPr="00A96440" w:rsidDel="00F70651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Závod</w:t>
            </w:r>
          </w:p>
        </w:tc>
      </w:tr>
      <w:tr w:rsidR="003C0E2E" w:rsidRPr="003A1525" w14:paraId="30E0C08A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F39734C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364F04">
              <w:rPr>
                <w:rFonts w:eastAsia="Arial" w:cs="Arial"/>
              </w:rPr>
              <w:lastRenderedPageBreak/>
              <w:t>FP-14-</w:t>
            </w:r>
            <w:r>
              <w:rPr>
                <w:rFonts w:eastAsia="Arial" w:cs="Arial"/>
              </w:rPr>
              <w:t>16-8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0A090AD2" w14:textId="77777777" w:rsidR="003C0E2E" w:rsidRPr="00A96440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Právní</w:t>
            </w:r>
          </w:p>
          <w:p w14:paraId="17F0D67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Aktualizováno</w:t>
            </w:r>
          </w:p>
          <w:p w14:paraId="0D601AE0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jednací</w:t>
            </w:r>
          </w:p>
          <w:p w14:paraId="3AF3CB1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účinnosti</w:t>
            </w:r>
          </w:p>
          <w:p w14:paraId="35C2B7F3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přijetí z datové schránky</w:t>
            </w:r>
          </w:p>
          <w:p w14:paraId="0A17BE8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vytvoření</w:t>
            </w:r>
          </w:p>
          <w:p w14:paraId="4BF4B49B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vyřízení</w:t>
            </w:r>
          </w:p>
          <w:p w14:paraId="05C1724F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požadovaného vyřízení</w:t>
            </w:r>
          </w:p>
          <w:p w14:paraId="694AE590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Druh</w:t>
            </w:r>
          </w:p>
          <w:p w14:paraId="7955AD3C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připomínkování</w:t>
            </w:r>
          </w:p>
          <w:p w14:paraId="66E3D48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schvalování</w:t>
            </w:r>
          </w:p>
          <w:p w14:paraId="4D5D111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seznamování</w:t>
            </w:r>
          </w:p>
          <w:p w14:paraId="0665753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partner</w:t>
            </w:r>
          </w:p>
          <w:p w14:paraId="7D4EEBB0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kontakt</w:t>
            </w:r>
          </w:p>
          <w:p w14:paraId="57B4B2ED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Jazyk dokumentu</w:t>
            </w:r>
          </w:p>
          <w:p w14:paraId="4A410ED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Kontaktní osoba</w:t>
            </w:r>
          </w:p>
          <w:p w14:paraId="3CE2C7F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Odesláno dne</w:t>
            </w:r>
          </w:p>
          <w:p w14:paraId="631E0640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Odesláno komu</w:t>
            </w:r>
          </w:p>
          <w:p w14:paraId="11E2B5F2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Oblast</w:t>
            </w:r>
          </w:p>
          <w:p w14:paraId="416ABF9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</w:t>
            </w:r>
          </w:p>
          <w:p w14:paraId="3744999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 ID</w:t>
            </w:r>
          </w:p>
          <w:p w14:paraId="5DC4DCE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Odstraněno kým</w:t>
            </w:r>
          </w:p>
          <w:p w14:paraId="645B090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Organizační jednotka</w:t>
            </w:r>
          </w:p>
          <w:p w14:paraId="1375D7C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Partner</w:t>
            </w:r>
          </w:p>
          <w:p w14:paraId="2AE3309A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</w:t>
            </w:r>
          </w:p>
          <w:p w14:paraId="68CC58D6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do</w:t>
            </w:r>
          </w:p>
          <w:p w14:paraId="0279023B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od</w:t>
            </w:r>
          </w:p>
          <w:p w14:paraId="775747E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Porada vedení</w:t>
            </w:r>
          </w:p>
          <w:p w14:paraId="6A6E6B2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Pořizovatel</w:t>
            </w:r>
          </w:p>
          <w:p w14:paraId="29114F8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Poznámka</w:t>
            </w:r>
          </w:p>
          <w:p w14:paraId="18247C6F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</w:t>
            </w:r>
          </w:p>
          <w:p w14:paraId="4AC65D01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 ID</w:t>
            </w:r>
          </w:p>
          <w:p w14:paraId="36EACF6C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Primárně odpovědná osoba</w:t>
            </w:r>
          </w:p>
          <w:p w14:paraId="692436D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Profit centrum</w:t>
            </w:r>
          </w:p>
          <w:p w14:paraId="2D583FA1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Předmět</w:t>
            </w:r>
          </w:p>
          <w:p w14:paraId="2D8DCA72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Připojený uživatel</w:t>
            </w:r>
          </w:p>
          <w:p w14:paraId="339C51C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Sekundárně odpovědná osoba</w:t>
            </w:r>
          </w:p>
          <w:p w14:paraId="0EFA1B62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Seznámen</w:t>
            </w:r>
          </w:p>
          <w:p w14:paraId="2BF93B25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lastRenderedPageBreak/>
              <w:t>Seznámen dne</w:t>
            </w:r>
          </w:p>
          <w:p w14:paraId="135ECB4B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Schváleno dne</w:t>
            </w:r>
          </w:p>
          <w:p w14:paraId="36A9AF59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Stav</w:t>
            </w:r>
          </w:p>
          <w:p w14:paraId="26B8BE87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Stupeň utajení</w:t>
            </w:r>
          </w:p>
          <w:p w14:paraId="187208AD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Typ</w:t>
            </w:r>
          </w:p>
          <w:p w14:paraId="69C3A133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Účinnost od podpisu/schválení</w:t>
            </w:r>
          </w:p>
          <w:p w14:paraId="110BFEE4" w14:textId="77777777" w:rsidR="003C0E2E" w:rsidRPr="00A96440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Úložiště originálu</w:t>
            </w:r>
          </w:p>
          <w:p w14:paraId="143E30BF" w14:textId="77777777" w:rsidR="003C0E2E" w:rsidRPr="00A96440" w:rsidDel="00F70651" w:rsidRDefault="003C0E2E" w:rsidP="00F342F1">
            <w:pPr>
              <w:pStyle w:val="Odstavecseseznamem"/>
              <w:numPr>
                <w:ilvl w:val="0"/>
                <w:numId w:val="74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-</w:t>
            </w:r>
            <w:r w:rsidRPr="00A96440">
              <w:rPr>
                <w:rFonts w:eastAsia="Arial" w:cs="Arial"/>
                <w:szCs w:val="20"/>
              </w:rPr>
              <w:tab/>
              <w:t>Závod</w:t>
            </w:r>
          </w:p>
        </w:tc>
      </w:tr>
      <w:tr w:rsidR="003C0E2E" w:rsidRPr="003A1525" w14:paraId="472A9A5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9474DF8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364F04">
              <w:rPr>
                <w:rFonts w:eastAsia="Arial" w:cs="Arial"/>
              </w:rPr>
              <w:lastRenderedPageBreak/>
              <w:t>FP-14-</w:t>
            </w:r>
            <w:r>
              <w:rPr>
                <w:rFonts w:eastAsia="Arial" w:cs="Arial"/>
              </w:rPr>
              <w:t>16-9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7F86E2C7" w14:textId="77777777" w:rsidR="003C0E2E" w:rsidRPr="00A96440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Ostatní dokumenty</w:t>
            </w:r>
          </w:p>
          <w:p w14:paraId="74B6FBA1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Aktualizováno</w:t>
            </w:r>
          </w:p>
          <w:p w14:paraId="2AE03BC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jednací</w:t>
            </w:r>
          </w:p>
          <w:p w14:paraId="77616D7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účinnosti</w:t>
            </w:r>
          </w:p>
          <w:p w14:paraId="6FB0A4C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přijetí z datové schránky</w:t>
            </w:r>
          </w:p>
          <w:p w14:paraId="66AF260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vytvoření</w:t>
            </w:r>
          </w:p>
          <w:p w14:paraId="68521D5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vyřízení</w:t>
            </w:r>
          </w:p>
          <w:p w14:paraId="313BE9F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požadovaného vyřízení</w:t>
            </w:r>
          </w:p>
          <w:p w14:paraId="628CA43E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Druh</w:t>
            </w:r>
          </w:p>
          <w:p w14:paraId="4885B8B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připomínkování</w:t>
            </w:r>
          </w:p>
          <w:p w14:paraId="4D0CF8C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schvalování</w:t>
            </w:r>
          </w:p>
          <w:p w14:paraId="05B2085A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Historie seznamování</w:t>
            </w:r>
          </w:p>
          <w:p w14:paraId="19F70E6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partner</w:t>
            </w:r>
          </w:p>
          <w:p w14:paraId="35F1727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kontakt</w:t>
            </w:r>
          </w:p>
          <w:p w14:paraId="0AC13DA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Jazyk dokumentu</w:t>
            </w:r>
          </w:p>
          <w:p w14:paraId="32665A1A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Kontaktní osoba</w:t>
            </w:r>
          </w:p>
          <w:p w14:paraId="1B9B60A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Odesláno dne</w:t>
            </w:r>
          </w:p>
          <w:p w14:paraId="32D7ABE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Odesláno komu</w:t>
            </w:r>
          </w:p>
          <w:p w14:paraId="16EA907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Oblast</w:t>
            </w:r>
          </w:p>
          <w:p w14:paraId="3FB4ED0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</w:t>
            </w:r>
          </w:p>
          <w:p w14:paraId="1AF5666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Obor ID</w:t>
            </w:r>
          </w:p>
          <w:p w14:paraId="53656C5B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Odstraněno kým</w:t>
            </w:r>
          </w:p>
          <w:p w14:paraId="74FAC61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Organizační jednotka</w:t>
            </w:r>
          </w:p>
          <w:p w14:paraId="538E0A7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Partner</w:t>
            </w:r>
          </w:p>
          <w:p w14:paraId="0B34545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</w:t>
            </w:r>
          </w:p>
          <w:p w14:paraId="71956B8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do</w:t>
            </w:r>
          </w:p>
          <w:p w14:paraId="0C4AB13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Platnost od</w:t>
            </w:r>
          </w:p>
          <w:p w14:paraId="287CA9F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Porada vedení</w:t>
            </w:r>
          </w:p>
          <w:p w14:paraId="5190A08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Pořizovatel</w:t>
            </w:r>
          </w:p>
          <w:p w14:paraId="346A247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Poznámka</w:t>
            </w:r>
          </w:p>
          <w:p w14:paraId="6704EA0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</w:t>
            </w:r>
          </w:p>
          <w:p w14:paraId="4291F1DE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Pracovní úsek ID</w:t>
            </w:r>
          </w:p>
          <w:p w14:paraId="73F8B2C1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Primárně odpovědná osoba</w:t>
            </w:r>
          </w:p>
          <w:p w14:paraId="26EE7F8A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Profit centrum</w:t>
            </w:r>
          </w:p>
          <w:p w14:paraId="269F9A7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Předmět</w:t>
            </w:r>
          </w:p>
          <w:p w14:paraId="53F6809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Připojený uživatel</w:t>
            </w:r>
          </w:p>
          <w:p w14:paraId="32AF9F6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Sekundárně odpovědná osoba</w:t>
            </w:r>
          </w:p>
          <w:p w14:paraId="16842DD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Seznámen</w:t>
            </w:r>
          </w:p>
          <w:p w14:paraId="67DFFDC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Seznámen dne</w:t>
            </w:r>
          </w:p>
          <w:p w14:paraId="17189A1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Schváleno dne</w:t>
            </w:r>
          </w:p>
          <w:p w14:paraId="25DCE89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Stav</w:t>
            </w:r>
          </w:p>
          <w:p w14:paraId="26D36FC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Stupeň utajení</w:t>
            </w:r>
          </w:p>
          <w:p w14:paraId="1872E781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Typ</w:t>
            </w:r>
          </w:p>
          <w:p w14:paraId="0B27EFA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lastRenderedPageBreak/>
              <w:t>Účinnost od podpisu/schválení</w:t>
            </w:r>
          </w:p>
          <w:p w14:paraId="1622489E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Úložiště originálu</w:t>
            </w:r>
          </w:p>
          <w:p w14:paraId="3C48928A" w14:textId="77777777" w:rsidR="003C0E2E" w:rsidRPr="00A96440" w:rsidDel="00F70651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Závod</w:t>
            </w:r>
          </w:p>
        </w:tc>
      </w:tr>
      <w:tr w:rsidR="003C0E2E" w:rsidRPr="003A1525" w14:paraId="56AA1A6F" w14:textId="77777777" w:rsidTr="00AB34F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70C0A5" w14:textId="77777777" w:rsidR="003C0E2E" w:rsidRPr="003C7948" w:rsidRDefault="003C0E2E" w:rsidP="00AB34F7">
            <w:pPr>
              <w:rPr>
                <w:rFonts w:eastAsia="Arial" w:cs="Arial"/>
              </w:rPr>
            </w:pPr>
            <w:r w:rsidRPr="00364F04">
              <w:rPr>
                <w:rFonts w:eastAsia="Arial" w:cs="Arial"/>
              </w:rPr>
              <w:lastRenderedPageBreak/>
              <w:t>FP-14-</w:t>
            </w:r>
            <w:r>
              <w:rPr>
                <w:rFonts w:eastAsia="Arial" w:cs="Arial"/>
              </w:rPr>
              <w:t>16-10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2" w:type="dxa"/>
          </w:tcPr>
          <w:p w14:paraId="289B5222" w14:textId="77777777" w:rsidR="003C0E2E" w:rsidRPr="00014FAE" w:rsidRDefault="003C0E2E" w:rsidP="00AB34F7">
            <w:pPr>
              <w:tabs>
                <w:tab w:val="left" w:pos="1553"/>
              </w:tabs>
              <w:rPr>
                <w:rFonts w:eastAsia="Arial" w:cs="Arial"/>
                <w:szCs w:val="20"/>
              </w:rPr>
            </w:pPr>
            <w:r w:rsidRPr="00014FAE">
              <w:rPr>
                <w:rFonts w:eastAsia="Arial" w:cs="Arial"/>
                <w:szCs w:val="20"/>
              </w:rPr>
              <w:t>Žádanky/POBJ</w:t>
            </w:r>
          </w:p>
          <w:p w14:paraId="69AAB42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Barter</w:t>
            </w:r>
          </w:p>
          <w:p w14:paraId="54CEE34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Barter ID SAP</w:t>
            </w:r>
          </w:p>
          <w:p w14:paraId="1FF33A0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Cena</w:t>
            </w:r>
          </w:p>
          <w:p w14:paraId="5106AAD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Cena</w:t>
            </w:r>
          </w:p>
          <w:p w14:paraId="07D5A539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Cena za měrnou jednotku</w:t>
            </w:r>
          </w:p>
          <w:p w14:paraId="2A303361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majetku SAP</w:t>
            </w:r>
          </w:p>
          <w:p w14:paraId="162FE88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materiálu SAP</w:t>
            </w:r>
          </w:p>
          <w:p w14:paraId="46F775A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potřeby</w:t>
            </w:r>
          </w:p>
          <w:p w14:paraId="1E696AE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potřeby ID SAP</w:t>
            </w:r>
          </w:p>
          <w:p w14:paraId="4D35D9BB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Číslo žádanky</w:t>
            </w:r>
          </w:p>
          <w:p w14:paraId="25EECA4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dodání</w:t>
            </w:r>
          </w:p>
          <w:p w14:paraId="54D2DC7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Datum vytvoření</w:t>
            </w:r>
          </w:p>
          <w:p w14:paraId="386160F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Disponent</w:t>
            </w:r>
          </w:p>
          <w:p w14:paraId="0AD15DAA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Dodací adresa</w:t>
            </w:r>
          </w:p>
          <w:p w14:paraId="1D03014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Dodací adresa ID SAP</w:t>
            </w:r>
          </w:p>
          <w:p w14:paraId="1753BA76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Důvod požadavku</w:t>
            </w:r>
          </w:p>
          <w:p w14:paraId="0224FBEA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Interní číslo</w:t>
            </w:r>
          </w:p>
          <w:p w14:paraId="5FE0F89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Projekt (Prvek SPP)</w:t>
            </w:r>
          </w:p>
          <w:p w14:paraId="54AD24E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Projekt (Prvek SPP) ID SAP</w:t>
            </w:r>
          </w:p>
          <w:p w14:paraId="116E7CCE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Měrná jednotka</w:t>
            </w:r>
          </w:p>
          <w:p w14:paraId="56B6A31B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Majetek</w:t>
            </w:r>
          </w:p>
          <w:p w14:paraId="379C2C7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Materiál</w:t>
            </w:r>
          </w:p>
          <w:p w14:paraId="7D6262A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Měna</w:t>
            </w:r>
          </w:p>
          <w:p w14:paraId="4270E02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Množství</w:t>
            </w:r>
          </w:p>
          <w:p w14:paraId="7F53959F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Nákladové středisko</w:t>
            </w:r>
          </w:p>
          <w:p w14:paraId="449FFF1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Nákladové středisko ID SAP</w:t>
            </w:r>
          </w:p>
          <w:p w14:paraId="4909881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Nákupní organizace</w:t>
            </w:r>
          </w:p>
          <w:p w14:paraId="0DB6D4CB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Nákupní organizace ID SAP</w:t>
            </w:r>
          </w:p>
          <w:p w14:paraId="3A0E1B9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Počet jednotek v ceně</w:t>
            </w:r>
          </w:p>
          <w:p w14:paraId="4A44E09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Popis</w:t>
            </w:r>
          </w:p>
          <w:p w14:paraId="4F6818C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Pořizovatel</w:t>
            </w:r>
          </w:p>
          <w:p w14:paraId="678B7F07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Poslední schvalovatel</w:t>
            </w:r>
          </w:p>
          <w:p w14:paraId="6D952F9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Poznámka</w:t>
            </w:r>
          </w:p>
          <w:p w14:paraId="0F4FC452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Poznámka položky</w:t>
            </w:r>
          </w:p>
          <w:p w14:paraId="022B3910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Požadovaný dodavatel</w:t>
            </w:r>
          </w:p>
          <w:p w14:paraId="4F38C1E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Požadovaný dodavatel ID</w:t>
            </w:r>
          </w:p>
          <w:p w14:paraId="4F7473E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Primárně odp. osoba</w:t>
            </w:r>
          </w:p>
          <w:p w14:paraId="418EFE0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Předmět</w:t>
            </w:r>
          </w:p>
          <w:p w14:paraId="25B3D9E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SAP ID</w:t>
            </w:r>
          </w:p>
          <w:p w14:paraId="7FBAABA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Sekundárně odp. osoba</w:t>
            </w:r>
          </w:p>
          <w:p w14:paraId="3758563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Sklad</w:t>
            </w:r>
          </w:p>
          <w:p w14:paraId="52EFBA4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Sklad ID SAP</w:t>
            </w:r>
          </w:p>
          <w:p w14:paraId="51C9B771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Skupina materiálu</w:t>
            </w:r>
          </w:p>
          <w:p w14:paraId="428F43BD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Skupina materiálu ID SAP</w:t>
            </w:r>
          </w:p>
          <w:p w14:paraId="0D2693C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Skupina nákupu</w:t>
            </w:r>
          </w:p>
          <w:p w14:paraId="1BFF5B1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Skupina nákupu ID SAP</w:t>
            </w:r>
          </w:p>
          <w:p w14:paraId="2E570EA6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Smluvní položka</w:t>
            </w:r>
          </w:p>
          <w:p w14:paraId="5CD9C919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lastRenderedPageBreak/>
              <w:t>Smlouva</w:t>
            </w:r>
          </w:p>
          <w:p w14:paraId="2A04B946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Stav pořizování</w:t>
            </w:r>
          </w:p>
          <w:p w14:paraId="12446935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Stupeň utajení</w:t>
            </w:r>
          </w:p>
          <w:p w14:paraId="6584C143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Šarže</w:t>
            </w:r>
          </w:p>
          <w:p w14:paraId="30F70B3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Typ objednávky</w:t>
            </w:r>
          </w:p>
          <w:p w14:paraId="1076420E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Zakázka</w:t>
            </w:r>
          </w:p>
          <w:p w14:paraId="23D0DD58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Zakázka ID SAP</w:t>
            </w:r>
          </w:p>
          <w:p w14:paraId="1EC82CAC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Závod</w:t>
            </w:r>
          </w:p>
          <w:p w14:paraId="006682B4" w14:textId="77777777" w:rsidR="003C0E2E" w:rsidRPr="00A96440" w:rsidRDefault="003C0E2E" w:rsidP="00F342F1">
            <w:pPr>
              <w:pStyle w:val="Odstavecseseznamem"/>
              <w:numPr>
                <w:ilvl w:val="0"/>
                <w:numId w:val="75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Závod ID</w:t>
            </w:r>
          </w:p>
          <w:p w14:paraId="77B0DA0D" w14:textId="77777777" w:rsidR="003C0E2E" w:rsidRPr="00A96440" w:rsidDel="00F70651" w:rsidRDefault="003C0E2E" w:rsidP="00F342F1">
            <w:pPr>
              <w:pStyle w:val="Odstavecseseznamem"/>
              <w:numPr>
                <w:ilvl w:val="0"/>
                <w:numId w:val="76"/>
              </w:numPr>
              <w:tabs>
                <w:tab w:val="left" w:pos="1553"/>
              </w:tabs>
              <w:spacing w:after="0"/>
              <w:rPr>
                <w:rFonts w:eastAsia="Arial" w:cs="Arial"/>
                <w:szCs w:val="20"/>
              </w:rPr>
            </w:pPr>
            <w:r w:rsidRPr="00A96440">
              <w:rPr>
                <w:rFonts w:eastAsia="Arial" w:cs="Arial"/>
                <w:szCs w:val="20"/>
              </w:rPr>
              <w:t>Žadatel</w:t>
            </w:r>
          </w:p>
        </w:tc>
      </w:tr>
    </w:tbl>
    <w:p w14:paraId="56C50A56" w14:textId="77777777" w:rsidR="003C0E2E" w:rsidRPr="00E92755" w:rsidRDefault="003C0E2E" w:rsidP="003C0E2E">
      <w:pPr>
        <w:rPr>
          <w:rFonts w:eastAsia="Arial" w:cs="Arial"/>
        </w:rPr>
      </w:pPr>
      <w:bookmarkStart w:id="7" w:name="_Toc475544146"/>
      <w:r w:rsidRPr="00E92755">
        <w:rPr>
          <w:rFonts w:eastAsia="Arial" w:cs="Arial"/>
        </w:rPr>
        <w:lastRenderedPageBreak/>
        <w:br w:type="page"/>
      </w:r>
      <w:bookmarkEnd w:id="7"/>
    </w:p>
    <w:p w14:paraId="602A624D" w14:textId="77777777" w:rsidR="003C0E2E" w:rsidRPr="003A5824" w:rsidRDefault="003C0E2E" w:rsidP="00F342F1">
      <w:pPr>
        <w:pStyle w:val="Nadpis2slovan"/>
        <w:numPr>
          <w:ilvl w:val="1"/>
          <w:numId w:val="4"/>
        </w:numPr>
        <w:ind w:left="907" w:hanging="547"/>
        <w:rPr>
          <w:rFonts w:eastAsia="Arial"/>
          <w:b/>
          <w:bCs w:val="0"/>
        </w:rPr>
      </w:pPr>
      <w:bookmarkStart w:id="8" w:name="_Toc78387421"/>
      <w:bookmarkStart w:id="9" w:name="_Toc125127431"/>
      <w:bookmarkStart w:id="10" w:name="_Hlk75423543"/>
      <w:r w:rsidRPr="003A5824">
        <w:rPr>
          <w:rFonts w:eastAsia="Arial"/>
          <w:b/>
          <w:bCs w:val="0"/>
        </w:rPr>
        <w:lastRenderedPageBreak/>
        <w:t>Nefunkční požadavky</w:t>
      </w:r>
      <w:bookmarkEnd w:id="8"/>
      <w:r w:rsidRPr="003A5824">
        <w:rPr>
          <w:rFonts w:eastAsia="Arial"/>
          <w:b/>
          <w:bCs w:val="0"/>
        </w:rPr>
        <w:t xml:space="preserve"> na AZD</w:t>
      </w:r>
      <w:bookmarkEnd w:id="9"/>
    </w:p>
    <w:p w14:paraId="550A14BD" w14:textId="77777777" w:rsidR="003C0E2E" w:rsidRPr="003A1525" w:rsidRDefault="003C0E2E" w:rsidP="00F342F1">
      <w:pPr>
        <w:pStyle w:val="Nadpis3slovan"/>
        <w:numPr>
          <w:ilvl w:val="2"/>
          <w:numId w:val="4"/>
        </w:numPr>
        <w:ind w:left="1224" w:hanging="504"/>
        <w:rPr>
          <w:rFonts w:eastAsia="Arial"/>
        </w:rPr>
      </w:pPr>
      <w:bookmarkStart w:id="11" w:name="_Toc78387422"/>
      <w:bookmarkStart w:id="12" w:name="_Toc125127432"/>
      <w:bookmarkEnd w:id="10"/>
      <w:r w:rsidRPr="00E92755">
        <w:rPr>
          <w:rFonts w:eastAsia="Arial"/>
        </w:rPr>
        <w:t>Oblast ochrany osobních údajů, GDPR</w:t>
      </w:r>
      <w:bookmarkEnd w:id="11"/>
      <w:bookmarkEnd w:id="12"/>
    </w:p>
    <w:tbl>
      <w:tblPr>
        <w:tblStyle w:val="ListTable31"/>
        <w:tblW w:w="5172" w:type="pct"/>
        <w:tblLook w:val="00A0" w:firstRow="1" w:lastRow="0" w:firstColumn="1" w:lastColumn="0" w:noHBand="0" w:noVBand="0"/>
      </w:tblPr>
      <w:tblGrid>
        <w:gridCol w:w="1525"/>
        <w:gridCol w:w="8080"/>
      </w:tblGrid>
      <w:tr w:rsidR="003C0E2E" w:rsidRPr="003A1525" w14:paraId="31518EC9" w14:textId="77777777" w:rsidTr="00AB3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94" w:type="pct"/>
            <w:hideMark/>
          </w:tcPr>
          <w:p w14:paraId="7ECA7EA8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Číslo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hideMark/>
          </w:tcPr>
          <w:p w14:paraId="3969F7BB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Požadavek</w:t>
            </w:r>
          </w:p>
        </w:tc>
      </w:tr>
      <w:tr w:rsidR="003C0E2E" w:rsidRPr="003A1525" w14:paraId="6072B94E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  <w:hideMark/>
          </w:tcPr>
          <w:p w14:paraId="20DF844C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hideMark/>
          </w:tcPr>
          <w:p w14:paraId="39E311D4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umožňuje evidenci osobních údajů zaměstnanců v návaznosti na aktuální platnou legislativu, včetně GDPR.</w:t>
            </w:r>
          </w:p>
          <w:p w14:paraId="572FD106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5BBA8B4B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  <w:tcBorders>
              <w:top w:val="single" w:sz="4" w:space="0" w:color="000000" w:themeColor="text1"/>
              <w:bottom w:val="nil"/>
            </w:tcBorders>
            <w:hideMark/>
          </w:tcPr>
          <w:p w14:paraId="2C3BD54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tcBorders>
              <w:top w:val="single" w:sz="4" w:space="0" w:color="000000" w:themeColor="text1"/>
              <w:bottom w:val="nil"/>
            </w:tcBorders>
            <w:hideMark/>
          </w:tcPr>
          <w:p w14:paraId="0E71ECDF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umožňuje Řízení přístupů k osobním údajům vč. logování na základě rolí a aktuálně platné organizační struktury.</w:t>
            </w:r>
          </w:p>
          <w:p w14:paraId="4398E5F4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0C47B135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  <w:tcBorders>
              <w:top w:val="nil"/>
            </w:tcBorders>
            <w:hideMark/>
          </w:tcPr>
          <w:p w14:paraId="1E7EAB4B" w14:textId="77777777" w:rsidR="003C0E2E" w:rsidRPr="00E92755" w:rsidRDefault="003C0E2E" w:rsidP="00AB34F7">
            <w:pPr>
              <w:rPr>
                <w:rFonts w:eastAsia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tcBorders>
              <w:top w:val="nil"/>
            </w:tcBorders>
            <w:hideMark/>
          </w:tcPr>
          <w:p w14:paraId="7C7E1710" w14:textId="77777777" w:rsidR="003C0E2E" w:rsidRPr="00E9275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117FFC1C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  <w:hideMark/>
          </w:tcPr>
          <w:p w14:paraId="3566036A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hideMark/>
          </w:tcPr>
          <w:p w14:paraId="259DC616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umožňuje </w:t>
            </w:r>
            <w:r>
              <w:rPr>
                <w:rFonts w:eastAsia="Arial" w:cs="Arial"/>
              </w:rPr>
              <w:t>z</w:t>
            </w:r>
            <w:r w:rsidRPr="00E92755">
              <w:rPr>
                <w:rFonts w:eastAsia="Arial" w:cs="Arial"/>
              </w:rPr>
              <w:t>ajištění výmazu osobních údajů po uplynutí doby pro jejich zpracovávání a umožnění uplatnění práva subjektu údajů na výmaz (právo být zapomenut).</w:t>
            </w:r>
          </w:p>
          <w:p w14:paraId="30C505E5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6C87ADB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  <w:hideMark/>
          </w:tcPr>
          <w:p w14:paraId="08513F1A" w14:textId="19C8C214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</w:t>
            </w:r>
            <w:r w:rsidR="00977303"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  <w:hideMark/>
          </w:tcPr>
          <w:p w14:paraId="2FEE8597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Součástí údajů vedených v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budou údaje klasifikované dle zákona č. 110/2019 Sb., o zpracování osobních údajů jako osobní údaje a dále údaje. Systém musí splňovat požadavky vyplývající z tohoto právního předpisu.</w:t>
            </w:r>
          </w:p>
        </w:tc>
      </w:tr>
      <w:tr w:rsidR="003C0E2E" w:rsidRPr="003A1525" w14:paraId="2075B4B7" w14:textId="77777777" w:rsidTr="00AB34F7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</w:tcPr>
          <w:p w14:paraId="2C207111" w14:textId="7AF7A61A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</w:t>
            </w:r>
            <w:r w:rsidR="00977303"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</w:tcPr>
          <w:p w14:paraId="739E7183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umožňuje </w:t>
            </w:r>
            <w:r>
              <w:rPr>
                <w:rFonts w:eastAsia="Arial" w:cs="Arial"/>
              </w:rPr>
              <w:t>r</w:t>
            </w:r>
            <w:r w:rsidRPr="00E92755">
              <w:rPr>
                <w:rFonts w:eastAsia="Arial" w:cs="Arial"/>
              </w:rPr>
              <w:t>ůzné úrovně uživatelských oprávnění tak, aby se eliminoval přístup k osobním údajům na minimum nutné pro práci konkrétního uživatele.</w:t>
            </w:r>
          </w:p>
        </w:tc>
      </w:tr>
      <w:tr w:rsidR="003C0E2E" w:rsidRPr="003A1525" w14:paraId="5F72D15D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pct"/>
          </w:tcPr>
          <w:p w14:paraId="5EA28959" w14:textId="2DCD7E7C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GDPR-0</w:t>
            </w:r>
            <w:r w:rsidR="00977303">
              <w:rPr>
                <w:rFonts w:eastAsia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06" w:type="pct"/>
          </w:tcPr>
          <w:p w14:paraId="1C7C165E" w14:textId="77777777" w:rsidR="003C0E2E" w:rsidRPr="00E9275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umožňuje jednorázově vymazat / anonymizovat uživatele dle pravidel GDPR</w:t>
            </w:r>
            <w:r>
              <w:rPr>
                <w:rFonts w:eastAsia="Arial" w:cs="Arial"/>
              </w:rPr>
              <w:t>.</w:t>
            </w:r>
          </w:p>
        </w:tc>
      </w:tr>
    </w:tbl>
    <w:p w14:paraId="52D6C5FC" w14:textId="77777777" w:rsidR="003C0E2E" w:rsidRPr="003A1525" w:rsidRDefault="003C0E2E" w:rsidP="00F342F1">
      <w:pPr>
        <w:pStyle w:val="Nadpis3slovan"/>
        <w:numPr>
          <w:ilvl w:val="2"/>
          <w:numId w:val="4"/>
        </w:numPr>
        <w:ind w:left="1224" w:hanging="504"/>
        <w:rPr>
          <w:rFonts w:eastAsia="Arial"/>
        </w:rPr>
      </w:pPr>
      <w:bookmarkStart w:id="13" w:name="_Toc78387423"/>
      <w:bookmarkStart w:id="14" w:name="_Toc125127433"/>
      <w:bookmarkStart w:id="15" w:name="_Hlk83232498"/>
      <w:r w:rsidRPr="00E92755">
        <w:rPr>
          <w:rFonts w:eastAsia="Arial"/>
        </w:rPr>
        <w:t>Bezpečnost systému</w:t>
      </w:r>
      <w:bookmarkEnd w:id="13"/>
      <w:bookmarkEnd w:id="14"/>
    </w:p>
    <w:tbl>
      <w:tblPr>
        <w:tblStyle w:val="ListTable31"/>
        <w:tblW w:w="9638" w:type="dxa"/>
        <w:tblLook w:val="00A0" w:firstRow="1" w:lastRow="0" w:firstColumn="1" w:lastColumn="0" w:noHBand="0" w:noVBand="0"/>
      </w:tblPr>
      <w:tblGrid>
        <w:gridCol w:w="1626"/>
        <w:gridCol w:w="8012"/>
      </w:tblGrid>
      <w:tr w:rsidR="003C0E2E" w:rsidRPr="003A1525" w14:paraId="5D08064A" w14:textId="77777777" w:rsidTr="00AB3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26" w:type="dxa"/>
            <w:hideMark/>
          </w:tcPr>
          <w:p w14:paraId="14762F4A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č.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  <w:hideMark/>
          </w:tcPr>
          <w:p w14:paraId="1500DC16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Požadavek</w:t>
            </w:r>
          </w:p>
        </w:tc>
      </w:tr>
      <w:tr w:rsidR="003C0E2E" w:rsidRPr="003A1525" w14:paraId="11346359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hideMark/>
          </w:tcPr>
          <w:p w14:paraId="17E63DF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BS-0</w:t>
            </w:r>
            <w:r>
              <w:rPr>
                <w:rFonts w:eastAsia="Arial" w:cs="Aria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  <w:hideMark/>
          </w:tcPr>
          <w:p w14:paraId="27EABD89" w14:textId="11B09256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bude ve výchozím stavu v souladu s bezpečnostním přístupem "Co není povoleno, je zakázáno". Tedy, pokud správce nenastaví uživateli práva, nebude mít uživatel přístup v systému k žádné akci, ani k žádným datům.</w:t>
            </w:r>
          </w:p>
          <w:p w14:paraId="737601EA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75DF6E4C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hideMark/>
          </w:tcPr>
          <w:p w14:paraId="21D41231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BS-0</w:t>
            </w:r>
            <w:r>
              <w:rPr>
                <w:rFonts w:eastAsia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  <w:hideMark/>
          </w:tcPr>
          <w:p w14:paraId="7F22F908" w14:textId="42E14AE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být odolný proti známým bezpečnostním hrozbám a útokům z vnějších i vnitřních sítí. Webové části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být chráněny proti známým útokům, které byly identifikovány nezávislým společenstvím OWASP (</w:t>
            </w:r>
            <w:hyperlink r:id="rId11">
              <w:r w:rsidRPr="00E92755">
                <w:rPr>
                  <w:rStyle w:val="Hypertextovodkaz"/>
                  <w:rFonts w:eastAsia="Arial" w:cs="Arial"/>
                </w:rPr>
                <w:t>www.owasp.org</w:t>
              </w:r>
            </w:hyperlink>
            <w:r w:rsidRPr="00E92755">
              <w:rPr>
                <w:rFonts w:eastAsia="Arial" w:cs="Arial"/>
              </w:rPr>
              <w:t>). Systém a jeho dokumentace musí vyhovovat požadavkům právní úpravy dle GDPR a eIDAS a na ně navazující vnitrostátní úpravy.</w:t>
            </w:r>
          </w:p>
          <w:p w14:paraId="7BB8A6AE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555612EF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hideMark/>
          </w:tcPr>
          <w:p w14:paraId="17975B03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BS-0</w:t>
            </w:r>
            <w:r>
              <w:rPr>
                <w:rFonts w:eastAsia="Arial" w:cs="Aria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</w:tcPr>
          <w:p w14:paraId="248B503E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Del="00E10F11">
              <w:rPr>
                <w:rFonts w:eastAsia="Arial" w:cs="Arial"/>
              </w:rPr>
              <w:t xml:space="preserve"> </w:t>
            </w:r>
            <w:r w:rsidRPr="00E92755">
              <w:rPr>
                <w:rFonts w:eastAsia="Arial" w:cs="Arial"/>
              </w:rPr>
              <w:t xml:space="preserve">musí umožnit </w:t>
            </w:r>
            <w:r>
              <w:rPr>
                <w:rFonts w:eastAsia="Arial" w:cs="Arial"/>
              </w:rPr>
              <w:t xml:space="preserve">základní logování. </w:t>
            </w:r>
            <w:r w:rsidRPr="00E92755">
              <w:rPr>
                <w:rFonts w:eastAsia="Arial" w:cs="Arial"/>
              </w:rPr>
              <w:t>Kromě standardních uživatelských operací s daty systém musí dále logovat minimálně:</w:t>
            </w:r>
          </w:p>
          <w:p w14:paraId="0F921F50" w14:textId="77777777" w:rsidR="003C0E2E" w:rsidRPr="00BE00B7" w:rsidRDefault="003C0E2E" w:rsidP="00F342F1">
            <w:pPr>
              <w:pStyle w:val="Odstavecseseznamem"/>
              <w:numPr>
                <w:ilvl w:val="0"/>
                <w:numId w:val="8"/>
              </w:numPr>
              <w:spacing w:after="0"/>
              <w:rPr>
                <w:rFonts w:eastAsia="Arial" w:cs="Arial"/>
              </w:rPr>
            </w:pPr>
            <w:r>
              <w:rPr>
                <w:rFonts w:eastAsia="Arial" w:cs="Arial"/>
              </w:rPr>
              <w:t>Jméno uživatele a čas přihlášení do AZD;</w:t>
            </w:r>
          </w:p>
          <w:p w14:paraId="73C7E9CB" w14:textId="77777777" w:rsidR="003C0E2E" w:rsidRPr="003A1525" w:rsidRDefault="003C0E2E" w:rsidP="00F342F1">
            <w:pPr>
              <w:numPr>
                <w:ilvl w:val="0"/>
                <w:numId w:val="3"/>
              </w:numPr>
              <w:spacing w:after="0"/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automatizované operace nad daty, jako exporty, importy nebo hromadné čtení dat;</w:t>
            </w:r>
          </w:p>
          <w:p w14:paraId="5761179E" w14:textId="77777777" w:rsidR="003C0E2E" w:rsidRPr="003A1525" w:rsidRDefault="003C0E2E" w:rsidP="00F342F1">
            <w:pPr>
              <w:numPr>
                <w:ilvl w:val="0"/>
                <w:numId w:val="3"/>
              </w:numPr>
              <w:spacing w:after="0"/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administrátorské operace provedené mimo standardní uživatelské prostředí.</w:t>
            </w:r>
          </w:p>
          <w:p w14:paraId="42D3E070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Na úrovni databáze musí být logovány veškeré změny v datech.</w:t>
            </w:r>
          </w:p>
        </w:tc>
      </w:tr>
      <w:tr w:rsidR="003C0E2E" w:rsidRPr="003A1525" w14:paraId="7614ACA4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hideMark/>
          </w:tcPr>
          <w:p w14:paraId="62214A6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BS-0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  <w:hideMark/>
          </w:tcPr>
          <w:p w14:paraId="322FC9ED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Používání doplňků prohlížeče (Flash, Silverlight, Active-X) je obecně zakázáno. Pokud bude vyžadován nějaký doplněk třetí strany, podléhá schválení Zadavatele.</w:t>
            </w:r>
          </w:p>
          <w:p w14:paraId="6E625CA4" w14:textId="77777777" w:rsidR="003C0E2E" w:rsidRDefault="003C0E2E" w:rsidP="00AB34F7">
            <w:pPr>
              <w:rPr>
                <w:rFonts w:eastAsia="Arial" w:cs="Arial"/>
              </w:rPr>
            </w:pPr>
          </w:p>
          <w:p w14:paraId="4E88EDB9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1181273B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</w:tcPr>
          <w:p w14:paraId="12301900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</w:t>
            </w:r>
            <w:r>
              <w:rPr>
                <w:rFonts w:eastAsia="Arial" w:cs="Arial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</w:tcPr>
          <w:p w14:paraId="5A3BCD92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>musí podporovat</w:t>
            </w:r>
            <w:r w:rsidRPr="00E92755">
              <w:rPr>
                <w:rFonts w:eastAsia="Arial" w:cs="Arial"/>
              </w:rPr>
              <w:t xml:space="preserve"> zabezpečení dat (šifrovaná</w:t>
            </w:r>
            <w:r>
              <w:rPr>
                <w:rFonts w:eastAsia="Arial" w:cs="Arial"/>
              </w:rPr>
              <w:t xml:space="preserve"> </w:t>
            </w:r>
            <w:r w:rsidRPr="00E92755">
              <w:rPr>
                <w:rFonts w:eastAsia="Arial" w:cs="Arial"/>
              </w:rPr>
              <w:t>komunikace – HTTPS)</w:t>
            </w:r>
            <w:r>
              <w:rPr>
                <w:rFonts w:eastAsia="Arial" w:cs="Arial"/>
              </w:rPr>
              <w:t>.</w:t>
            </w:r>
          </w:p>
          <w:p w14:paraId="434A3933" w14:textId="77777777" w:rsidR="003C0E2E" w:rsidRPr="009E0C50" w:rsidRDefault="003C0E2E" w:rsidP="00AB34F7">
            <w:pPr>
              <w:rPr>
                <w:rFonts w:eastAsia="Arial" w:cs="Arial"/>
                <w:highlight w:val="yellow"/>
              </w:rPr>
            </w:pPr>
          </w:p>
        </w:tc>
      </w:tr>
      <w:tr w:rsidR="003C0E2E" w14:paraId="4603EB96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</w:tcPr>
          <w:p w14:paraId="22CAC3C6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</w:t>
            </w:r>
            <w:r>
              <w:rPr>
                <w:rFonts w:eastAsia="Arial" w:cs="Arial"/>
              </w:rPr>
              <w:t>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</w:tcPr>
          <w:p w14:paraId="57C54564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Interní Uživatelé přistupující do systému musí být autentizováni</w:t>
            </w:r>
            <w:r>
              <w:rPr>
                <w:rFonts w:eastAsia="Arial" w:cs="Arial"/>
              </w:rPr>
              <w:t xml:space="preserve"> a </w:t>
            </w:r>
            <w:r w:rsidRPr="00E92755">
              <w:rPr>
                <w:rFonts w:eastAsia="Arial" w:cs="Arial"/>
              </w:rPr>
              <w:t>ověřován</w:t>
            </w:r>
            <w:r>
              <w:rPr>
                <w:rFonts w:eastAsia="Arial" w:cs="Arial"/>
              </w:rPr>
              <w:t>i</w:t>
            </w:r>
            <w:r w:rsidRPr="00E92755">
              <w:rPr>
                <w:rFonts w:eastAsia="Arial" w:cs="Arial"/>
              </w:rPr>
              <w:t xml:space="preserve"> proti záznamům v Active Directory (AD) přes LDAPS (Lightweight Directory Access Protocol Secure)</w:t>
            </w:r>
            <w:r>
              <w:rPr>
                <w:rFonts w:eastAsia="Arial" w:cs="Arial"/>
              </w:rPr>
              <w:t>.</w:t>
            </w:r>
          </w:p>
        </w:tc>
      </w:tr>
      <w:tr w:rsidR="003C0E2E" w14:paraId="0FE1D368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</w:tcPr>
          <w:p w14:paraId="1F71C6AA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BS-</w:t>
            </w:r>
            <w:r>
              <w:rPr>
                <w:rFonts w:eastAsia="Arial" w:cs="Arial"/>
              </w:rPr>
              <w:t>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</w:tcPr>
          <w:p w14:paraId="6ADF342F" w14:textId="77777777" w:rsidR="003C0E2E" w:rsidRPr="00E9275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umožňovat Single Sign-On (SSO) autentizaci</w:t>
            </w:r>
            <w:r>
              <w:rPr>
                <w:rFonts w:eastAsia="Arial" w:cs="Arial"/>
              </w:rPr>
              <w:t xml:space="preserve">. </w:t>
            </w:r>
            <w:r w:rsidRPr="00E92755">
              <w:rPr>
                <w:rFonts w:eastAsia="Arial" w:cs="Arial"/>
              </w:rPr>
              <w:t xml:space="preserve">Zadavatel má ve svém prostředí nasazenu funkcionalitu SSO navázanou na přihlášení do operačního systému zaměstnance.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být schopen tuto autentizaci převzít a využít</w:t>
            </w:r>
            <w:r>
              <w:rPr>
                <w:rFonts w:eastAsia="Arial" w:cs="Arial"/>
              </w:rPr>
              <w:t xml:space="preserve"> a implementovat pro skupinu uživatelů </w:t>
            </w:r>
            <w:r w:rsidRPr="00536221">
              <w:rPr>
                <w:rFonts w:eastAsia="Arial" w:cs="Arial"/>
              </w:rPr>
              <w:t>Interní Zaměstnanci Objednatele</w:t>
            </w:r>
            <w:r>
              <w:rPr>
                <w:rFonts w:eastAsia="Arial" w:cs="Arial"/>
              </w:rPr>
              <w:t>.</w:t>
            </w:r>
          </w:p>
        </w:tc>
      </w:tr>
      <w:tr w:rsidR="003B1CAF" w14:paraId="724CA841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</w:tcPr>
          <w:p w14:paraId="4E5AF227" w14:textId="069DB597" w:rsidR="003B1CAF" w:rsidRPr="00E92755" w:rsidRDefault="003B1CAF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BS-08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2" w:type="dxa"/>
          </w:tcPr>
          <w:p w14:paraId="1208AFCB" w14:textId="67FE34BF" w:rsidR="003B1CAF" w:rsidRDefault="00726513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Pokud bude pro běh AZD nutn</w:t>
            </w:r>
            <w:r w:rsidR="001B1ACA">
              <w:rPr>
                <w:rFonts w:eastAsia="Arial" w:cs="Arial"/>
              </w:rPr>
              <w:t xml:space="preserve">á komunikace </w:t>
            </w:r>
            <w:r w:rsidR="00BA618A">
              <w:rPr>
                <w:rFonts w:eastAsia="Arial" w:cs="Arial"/>
              </w:rPr>
              <w:t>se serverem mimo síť Zadavatele, tak D</w:t>
            </w:r>
            <w:r w:rsidR="003B1CAF">
              <w:rPr>
                <w:rFonts w:eastAsia="Arial" w:cs="Arial"/>
              </w:rPr>
              <w:t xml:space="preserve">odavatel poskytne </w:t>
            </w:r>
            <w:r>
              <w:rPr>
                <w:rFonts w:eastAsia="Arial" w:cs="Arial"/>
              </w:rPr>
              <w:t>úplný přehled potřebných prostupů</w:t>
            </w:r>
            <w:r w:rsidR="00BA618A">
              <w:rPr>
                <w:rFonts w:eastAsia="Arial" w:cs="Arial"/>
              </w:rPr>
              <w:t xml:space="preserve"> (IP adresa, port, popis</w:t>
            </w:r>
            <w:r w:rsidR="0049235D">
              <w:rPr>
                <w:rFonts w:eastAsia="Arial" w:cs="Arial"/>
              </w:rPr>
              <w:t xml:space="preserve"> a odůvodnění komunikace</w:t>
            </w:r>
            <w:r w:rsidR="00BA618A">
              <w:rPr>
                <w:rFonts w:eastAsia="Arial" w:cs="Arial"/>
              </w:rPr>
              <w:t>)</w:t>
            </w:r>
            <w:r w:rsidR="0049235D">
              <w:rPr>
                <w:rFonts w:eastAsia="Arial" w:cs="Arial"/>
              </w:rPr>
              <w:t>.</w:t>
            </w:r>
          </w:p>
        </w:tc>
      </w:tr>
    </w:tbl>
    <w:p w14:paraId="6577F8A6" w14:textId="77777777" w:rsidR="003C0E2E" w:rsidRPr="003A1525" w:rsidRDefault="003C0E2E" w:rsidP="00F342F1">
      <w:pPr>
        <w:pStyle w:val="Nadpis3slovan"/>
        <w:numPr>
          <w:ilvl w:val="2"/>
          <w:numId w:val="4"/>
        </w:numPr>
        <w:ind w:left="1224" w:hanging="504"/>
        <w:rPr>
          <w:rFonts w:eastAsia="Arial"/>
        </w:rPr>
      </w:pPr>
      <w:bookmarkStart w:id="16" w:name="_Toc78387425"/>
      <w:bookmarkStart w:id="17" w:name="_Toc125127434"/>
      <w:bookmarkEnd w:id="15"/>
      <w:r w:rsidRPr="00E92755">
        <w:rPr>
          <w:rFonts w:eastAsia="Arial"/>
        </w:rPr>
        <w:t>Technické požadavky</w:t>
      </w:r>
      <w:bookmarkEnd w:id="16"/>
      <w:bookmarkEnd w:id="17"/>
    </w:p>
    <w:tbl>
      <w:tblPr>
        <w:tblStyle w:val="ListTable31"/>
        <w:tblW w:w="9638" w:type="dxa"/>
        <w:tblLayout w:type="fixed"/>
        <w:tblLook w:val="00A0" w:firstRow="1" w:lastRow="0" w:firstColumn="1" w:lastColumn="0" w:noHBand="0" w:noVBand="0"/>
      </w:tblPr>
      <w:tblGrid>
        <w:gridCol w:w="1668"/>
        <w:gridCol w:w="7970"/>
      </w:tblGrid>
      <w:tr w:rsidR="003C0E2E" w:rsidRPr="003A1525" w14:paraId="1501939A" w14:textId="77777777" w:rsidTr="47343F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68" w:type="dxa"/>
            <w:hideMark/>
          </w:tcPr>
          <w:p w14:paraId="468AD72A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č.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576D3E73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Požadavek</w:t>
            </w:r>
          </w:p>
        </w:tc>
      </w:tr>
      <w:tr w:rsidR="003C0E2E" w:rsidRPr="003A1525" w14:paraId="4B1D3024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78883BE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1D6F1FA1" w14:textId="1978FC78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Dodavatel musí garantovat dostupnost AZD v minimální hodnotě 99% za rok, přičemž d</w:t>
            </w:r>
            <w:r w:rsidRPr="002A3567">
              <w:rPr>
                <w:rFonts w:eastAsia="Arial" w:cs="Arial"/>
              </w:rPr>
              <w:t>élka jednoho souvislého výpadku aplikace nesmí trvat déle než 4 hodiny.</w:t>
            </w:r>
            <w:r w:rsidR="00F81BF4">
              <w:rPr>
                <w:rFonts w:eastAsia="Arial" w:cs="Arial"/>
              </w:rPr>
              <w:t xml:space="preserve"> Pokud je </w:t>
            </w:r>
            <w:r w:rsidR="00C7001A">
              <w:rPr>
                <w:rFonts w:eastAsia="Arial" w:cs="Arial"/>
              </w:rPr>
              <w:t xml:space="preserve">způsobená </w:t>
            </w:r>
            <w:r w:rsidR="00F81BF4">
              <w:rPr>
                <w:rFonts w:eastAsia="Arial" w:cs="Arial"/>
              </w:rPr>
              <w:t xml:space="preserve">nedostupnost </w:t>
            </w:r>
            <w:r w:rsidR="00C7001A">
              <w:rPr>
                <w:rFonts w:eastAsia="Arial" w:cs="Arial"/>
              </w:rPr>
              <w:t xml:space="preserve">způsobena infrastrukturou Zadavatele, tak se nezapočítává do </w:t>
            </w:r>
            <w:r w:rsidR="0034417E">
              <w:rPr>
                <w:rFonts w:eastAsia="Arial" w:cs="Arial"/>
              </w:rPr>
              <w:t>požadované garantované dostupnosti.</w:t>
            </w:r>
          </w:p>
        </w:tc>
      </w:tr>
      <w:tr w:rsidR="00A216BF" w:rsidRPr="003A1525" w14:paraId="1D416C3D" w14:textId="77777777" w:rsidTr="00A2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39CCA7F3" w14:textId="1CC15A9A" w:rsidR="00A216BF" w:rsidRPr="003A1525" w:rsidRDefault="00A216BF" w:rsidP="00A216BF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</w:tcPr>
          <w:p w14:paraId="5CCC1B55" w14:textId="486A6FEA" w:rsidR="00A216BF" w:rsidRPr="003A1525" w:rsidRDefault="00A216BF" w:rsidP="00A216BF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Dodavatel v rámci zajištění služby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navrhne způsob migrace dat ze stávajícího systému</w:t>
            </w:r>
            <w:r>
              <w:rPr>
                <w:rFonts w:eastAsia="Arial" w:cs="Arial"/>
              </w:rPr>
              <w:t xml:space="preserve">. </w:t>
            </w:r>
            <w:r w:rsidRPr="00E92755">
              <w:rPr>
                <w:rFonts w:eastAsia="Arial" w:cs="Arial"/>
              </w:rPr>
              <w:t xml:space="preserve">V rámci zajištění služby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dodavatel provede datovou migraci ze stávajícího řešení ČEPRO do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ve spolupráci se stávající dodavatelem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>.</w:t>
            </w:r>
          </w:p>
        </w:tc>
      </w:tr>
      <w:tr w:rsidR="003C0E2E" w:rsidRPr="003A1525" w14:paraId="6E8915A0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71E22A43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0C7C3ED5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AZD </w:t>
            </w:r>
            <w:r w:rsidRPr="00E92755">
              <w:rPr>
                <w:rFonts w:eastAsia="Arial" w:cs="Arial"/>
              </w:rPr>
              <w:t xml:space="preserve">musí podporovat prohlížeče: </w:t>
            </w:r>
          </w:p>
          <w:p w14:paraId="158339D6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- Chrome </w:t>
            </w:r>
          </w:p>
          <w:p w14:paraId="664E930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- Firefox</w:t>
            </w:r>
          </w:p>
          <w:p w14:paraId="6F6AFD35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- Edge</w:t>
            </w:r>
          </w:p>
          <w:p w14:paraId="7680C4A6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Požadavkem je podpora aktuální vydané verze a dalších dvou předchozích verzí.</w:t>
            </w:r>
          </w:p>
          <w:p w14:paraId="450511CF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1AAE217E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1C0F9CC1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TP-0</w:t>
            </w:r>
            <w:r>
              <w:rPr>
                <w:rFonts w:eastAsia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1DFD54E2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Zadavatel požaduje, aby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na produkčním prostředí poskytoval minimální rychlost odezvy do 1 sekundy u prováděných akcí. U akcí, které tuto odezvu technologicky neumožňují (např. volání složitých orchestrovaných webových služeb) musí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uživatele upozornit, že program stále pracuje, pomocí grafického prvku, nebo jiným srozumitelným způsobem. Odezvou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se rozumí doba od zadání akce uživatelem v</w:t>
            </w:r>
            <w:r>
              <w:rPr>
                <w:rFonts w:eastAsia="Arial" w:cs="Arial"/>
              </w:rPr>
              <w:t> </w:t>
            </w:r>
            <w:r w:rsidRPr="00E92755">
              <w:rPr>
                <w:rFonts w:eastAsia="Arial" w:cs="Arial"/>
              </w:rPr>
              <w:t>grafickém uživatelském rozhraní</w:t>
            </w:r>
            <w:r>
              <w:rPr>
                <w:rFonts w:eastAsia="Arial" w:cs="Arial"/>
              </w:rPr>
              <w:t xml:space="preserve"> AZD</w:t>
            </w:r>
            <w:r w:rsidRPr="00E92755" w:rsidDel="009F6E7F">
              <w:rPr>
                <w:rFonts w:eastAsia="Arial" w:cs="Arial"/>
              </w:rPr>
              <w:t xml:space="preserve"> </w:t>
            </w:r>
            <w:r w:rsidRPr="00E92755">
              <w:rPr>
                <w:rFonts w:eastAsia="Arial" w:cs="Arial"/>
              </w:rPr>
              <w:t xml:space="preserve">do úspěšného dokončení zadané akce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>.</w:t>
            </w:r>
          </w:p>
        </w:tc>
      </w:tr>
      <w:tr w:rsidR="003C0E2E" w:rsidRPr="003A1525" w14:paraId="21D117BC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2547ABE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TP-0</w:t>
            </w:r>
            <w:r>
              <w:rPr>
                <w:rFonts w:eastAsia="Arial" w:cs="Aria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</w:tcPr>
          <w:p w14:paraId="499986B1" w14:textId="424E3DD3" w:rsidR="003C0E2E" w:rsidRPr="00E41D3B" w:rsidRDefault="44B405C1" w:rsidP="00AB34F7">
            <w:pPr>
              <w:rPr>
                <w:rFonts w:eastAsia="Arial" w:cs="Arial"/>
              </w:rPr>
            </w:pPr>
            <w:r w:rsidRPr="47343F14">
              <w:rPr>
                <w:rFonts w:eastAsia="Arial" w:cs="Arial"/>
              </w:rPr>
              <w:t xml:space="preserve">Žádost o odstávku AZD musí Dodavatel ohlásit Zadavateli minimálně 2 týdny předem a musí být v časovém okně </w:t>
            </w:r>
            <w:r>
              <w:t xml:space="preserve">PO-PÁ 18:00 - 06:00, SO-NE 00:00 – 24:00 </w:t>
            </w:r>
            <w:r w:rsidRPr="47343F14">
              <w:rPr>
                <w:rFonts w:eastAsia="Arial" w:cs="Arial"/>
              </w:rPr>
              <w:t xml:space="preserve">hodin. Odstávka </w:t>
            </w:r>
            <w:r w:rsidRPr="47343F14">
              <w:rPr>
                <w:rFonts w:eastAsia="Arial" w:cs="Arial"/>
              </w:rPr>
              <w:lastRenderedPageBreak/>
              <w:t>může být provedena maximálně jednou za měsíc.</w:t>
            </w:r>
          </w:p>
        </w:tc>
      </w:tr>
      <w:tr w:rsidR="003C0E2E" w:rsidRPr="003A1525" w14:paraId="75217921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07EABFE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TP-08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53D0322B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Dodavatel musí vytvořit a otestovat plán obnovy systému po havárii. Veškerou dokumentaci týkající se plánu obnovy systému po havárii je Dodavatel povinen udržovat aktuální bezodkladně po výskytu změny, která tuto dokumentaci může ovlivnit.</w:t>
            </w:r>
          </w:p>
        </w:tc>
      </w:tr>
      <w:tr w:rsidR="003C0E2E" w:rsidRPr="003A1525" w14:paraId="63B75101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2030DB3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0D56293E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Dodavatel je povinen garantovat, že v rámci provozu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nedojde k žádné ztrátě dat, tj. požaduje se, aby Dodavatel navrhl takové mechanismy tvorby záloh, které zabezpečí, že v případě výpadku ztráty a poškození dat v produkčním prostředí, bude možné provést plnou obnovu systémových dat z těchto záloh.</w:t>
            </w:r>
          </w:p>
          <w:p w14:paraId="3D78F0B6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1054963A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0AAB79DE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</w:tcPr>
          <w:p w14:paraId="2354413B" w14:textId="77777777" w:rsidR="003C0E2E" w:rsidRDefault="00D5309F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Je požadováno dodání a implementace následujících prostředí:</w:t>
            </w:r>
          </w:p>
          <w:p w14:paraId="489FE7C5" w14:textId="77777777" w:rsidR="00D5309F" w:rsidRDefault="00D5309F" w:rsidP="00D5309F">
            <w:pPr>
              <w:pStyle w:val="Odstavecseseznamem"/>
              <w:numPr>
                <w:ilvl w:val="0"/>
                <w:numId w:val="77"/>
              </w:numPr>
              <w:rPr>
                <w:rFonts w:eastAsia="Arial" w:cs="Arial"/>
              </w:rPr>
            </w:pPr>
            <w:r>
              <w:rPr>
                <w:rFonts w:eastAsia="Arial" w:cs="Arial"/>
              </w:rPr>
              <w:t>Vývojové prostředí (v infrastruktuře Dodavatele)</w:t>
            </w:r>
          </w:p>
          <w:p w14:paraId="71E93823" w14:textId="77777777" w:rsidR="00D5309F" w:rsidRDefault="00D5309F" w:rsidP="00D5309F">
            <w:pPr>
              <w:pStyle w:val="Odstavecseseznamem"/>
              <w:numPr>
                <w:ilvl w:val="0"/>
                <w:numId w:val="77"/>
              </w:numPr>
              <w:rPr>
                <w:rFonts w:eastAsia="Arial" w:cs="Arial"/>
              </w:rPr>
            </w:pPr>
            <w:r>
              <w:rPr>
                <w:rFonts w:eastAsia="Arial" w:cs="Arial"/>
              </w:rPr>
              <w:t>Testovací prostředí (v infrastruktuře Objednatele)</w:t>
            </w:r>
          </w:p>
          <w:p w14:paraId="6F6EFFB4" w14:textId="621A4279" w:rsidR="00D5309F" w:rsidRPr="00D5309F" w:rsidRDefault="00D5309F" w:rsidP="00D5309F">
            <w:pPr>
              <w:pStyle w:val="Odstavecseseznamem"/>
              <w:numPr>
                <w:ilvl w:val="0"/>
                <w:numId w:val="77"/>
              </w:numPr>
              <w:rPr>
                <w:rFonts w:eastAsia="Arial" w:cs="Arial"/>
              </w:rPr>
            </w:pPr>
            <w:r>
              <w:rPr>
                <w:rFonts w:eastAsia="Arial" w:cs="Arial"/>
              </w:rPr>
              <w:t>Produkční prostředí (v infrastruktuře Objednatele)</w:t>
            </w:r>
          </w:p>
        </w:tc>
      </w:tr>
      <w:tr w:rsidR="003C0E2E" w:rsidRPr="003A1525" w14:paraId="729A6CD4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1813F009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4FEC4F40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Řešení musí být robustní, odolné proti výpadkům, zajišťovat korektním a unifikovaným návrhem uložení dat stálou konzistenci všech dat v čase.</w:t>
            </w:r>
          </w:p>
          <w:p w14:paraId="37A93D1E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4C8A8FD9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294E056A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34FC425C" w14:textId="32AE46D9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Jednotlivé elementy v systému musí dodržovat obecnou ergonomii, tak aby uživateli usnadnily práci a napomáhaly ve výběru správných hodnot</w:t>
            </w:r>
            <w:r w:rsidR="00DD5F42">
              <w:rPr>
                <w:rFonts w:eastAsia="Arial" w:cs="Arial"/>
              </w:rPr>
              <w:t>.</w:t>
            </w:r>
          </w:p>
        </w:tc>
      </w:tr>
      <w:tr w:rsidR="003C0E2E" w:rsidRPr="003A1525" w14:paraId="7BBE86D6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7ABD5C28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4D85730D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Součástí dodání díla je dodání </w:t>
            </w:r>
            <w:r>
              <w:rPr>
                <w:rFonts w:eastAsia="Arial" w:cs="Arial"/>
              </w:rPr>
              <w:t xml:space="preserve">administrátorské, uživatelské a technické dokumentace. </w:t>
            </w:r>
          </w:p>
          <w:p w14:paraId="139B91C4" w14:textId="77777777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   </w:t>
            </w:r>
            <w:r w:rsidRPr="008F55A3">
              <w:rPr>
                <w:rFonts w:eastAsia="Arial" w:cs="Arial"/>
                <w:b/>
                <w:bCs/>
              </w:rPr>
              <w:t xml:space="preserve">Administrátorská dokumentace </w:t>
            </w:r>
            <w:r>
              <w:rPr>
                <w:rFonts w:eastAsia="Arial" w:cs="Arial"/>
              </w:rPr>
              <w:t>bude obsahovat minimálně:</w:t>
            </w:r>
          </w:p>
          <w:p w14:paraId="5233D016" w14:textId="77777777" w:rsidR="003C0E2E" w:rsidRDefault="003C0E2E" w:rsidP="00F342F1">
            <w:pPr>
              <w:pStyle w:val="Odstavecseseznamem"/>
              <w:numPr>
                <w:ilvl w:val="0"/>
                <w:numId w:val="9"/>
              </w:numPr>
              <w:spacing w:after="0"/>
              <w:rPr>
                <w:rFonts w:eastAsia="Arial" w:cs="Arial"/>
              </w:rPr>
            </w:pPr>
            <w:r w:rsidRPr="008017FD">
              <w:rPr>
                <w:rFonts w:eastAsia="Arial" w:cs="Arial"/>
              </w:rPr>
              <w:t>popis základní konfigurace</w:t>
            </w:r>
            <w:r>
              <w:rPr>
                <w:rFonts w:eastAsia="Arial" w:cs="Arial"/>
              </w:rPr>
              <w:t xml:space="preserve"> AZD</w:t>
            </w:r>
            <w:r w:rsidRPr="008017FD">
              <w:rPr>
                <w:rFonts w:eastAsia="Arial" w:cs="Arial"/>
              </w:rPr>
              <w:t>,</w:t>
            </w:r>
          </w:p>
          <w:p w14:paraId="28C2CB90" w14:textId="77777777" w:rsidR="003C0E2E" w:rsidRDefault="003C0E2E" w:rsidP="00F342F1">
            <w:pPr>
              <w:pStyle w:val="Odstavecseseznamem"/>
              <w:numPr>
                <w:ilvl w:val="0"/>
                <w:numId w:val="9"/>
              </w:numPr>
              <w:spacing w:after="0"/>
              <w:rPr>
                <w:rFonts w:eastAsia="Arial" w:cs="Arial"/>
              </w:rPr>
            </w:pPr>
            <w:r>
              <w:rPr>
                <w:rFonts w:eastAsia="Arial" w:cs="Arial"/>
              </w:rPr>
              <w:t>správa a údržba uživatelů a oprávnění</w:t>
            </w:r>
            <w:r w:rsidRPr="008017FD">
              <w:rPr>
                <w:rFonts w:eastAsia="Arial" w:cs="Arial"/>
              </w:rPr>
              <w:t xml:space="preserve">, </w:t>
            </w:r>
          </w:p>
          <w:p w14:paraId="5408188C" w14:textId="77777777" w:rsidR="003C0E2E" w:rsidRPr="00BE1663" w:rsidRDefault="003C0E2E" w:rsidP="00F342F1">
            <w:pPr>
              <w:pStyle w:val="Odstavecseseznamem"/>
              <w:numPr>
                <w:ilvl w:val="0"/>
                <w:numId w:val="9"/>
              </w:numPr>
              <w:spacing w:after="0"/>
              <w:rPr>
                <w:rFonts w:eastAsia="Arial" w:cs="Arial"/>
              </w:rPr>
            </w:pPr>
            <w:r w:rsidRPr="00777CEE">
              <w:rPr>
                <w:rFonts w:eastAsia="Arial" w:cs="Arial"/>
              </w:rPr>
              <w:t>popis monitoringu a profylaxe, zálohování, plán technických a legislativních update systému s </w:t>
            </w:r>
            <w:r>
              <w:rPr>
                <w:rFonts w:eastAsia="Arial" w:cs="Arial"/>
              </w:rPr>
              <w:t>do</w:t>
            </w:r>
            <w:r w:rsidRPr="00777CEE">
              <w:rPr>
                <w:rFonts w:eastAsia="Arial" w:cs="Arial"/>
              </w:rPr>
              <w:t xml:space="preserve">padem na </w:t>
            </w:r>
            <w:r>
              <w:rPr>
                <w:rFonts w:eastAsia="Arial" w:cs="Arial"/>
              </w:rPr>
              <w:t>Z</w:t>
            </w:r>
            <w:r w:rsidRPr="00777CEE">
              <w:rPr>
                <w:rFonts w:eastAsia="Arial" w:cs="Arial"/>
              </w:rPr>
              <w:t>adavatele</w:t>
            </w:r>
            <w:r>
              <w:rPr>
                <w:rFonts w:eastAsia="Arial" w:cs="Arial"/>
              </w:rPr>
              <w:t>.</w:t>
            </w:r>
          </w:p>
          <w:p w14:paraId="55A28667" w14:textId="77777777" w:rsidR="003C0E2E" w:rsidRDefault="003C0E2E" w:rsidP="00AB34F7">
            <w:pPr>
              <w:rPr>
                <w:rFonts w:eastAsia="Arial" w:cs="Arial"/>
              </w:rPr>
            </w:pPr>
          </w:p>
          <w:p w14:paraId="0E4676FC" w14:textId="61DAF4FC" w:rsidR="005A0221" w:rsidRDefault="005A0221" w:rsidP="00AB34F7">
            <w:pPr>
              <w:rPr>
                <w:rFonts w:eastAsia="Arial" w:cs="Arial"/>
              </w:rPr>
            </w:pPr>
            <w:r w:rsidRPr="005A0221">
              <w:rPr>
                <w:rFonts w:eastAsia="Arial" w:cs="Arial"/>
                <w:b/>
                <w:bCs/>
              </w:rPr>
              <w:t>Uživatelská dokumentace</w:t>
            </w:r>
            <w:r>
              <w:rPr>
                <w:rFonts w:eastAsia="Arial" w:cs="Arial"/>
              </w:rPr>
              <w:t xml:space="preserve"> bude obsahovat popis modulů a </w:t>
            </w:r>
            <w:r w:rsidR="007E64F9">
              <w:rPr>
                <w:rFonts w:eastAsia="Arial" w:cs="Arial"/>
              </w:rPr>
              <w:t>pracovních</w:t>
            </w:r>
            <w:r>
              <w:rPr>
                <w:rFonts w:eastAsia="Arial" w:cs="Arial"/>
              </w:rPr>
              <w:t xml:space="preserve"> postupů pro jednotlivé role uživatelů v AZD.</w:t>
            </w:r>
          </w:p>
          <w:p w14:paraId="5DC76D99" w14:textId="0962D4B2" w:rsidR="003C0E2E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   </w:t>
            </w:r>
            <w:r w:rsidRPr="008F55A3">
              <w:rPr>
                <w:rFonts w:eastAsia="Arial" w:cs="Arial"/>
                <w:b/>
                <w:bCs/>
              </w:rPr>
              <w:t>Technická dokumentace</w:t>
            </w:r>
            <w:r>
              <w:rPr>
                <w:rFonts w:eastAsia="Arial" w:cs="Arial"/>
              </w:rPr>
              <w:t xml:space="preserve"> obsahuje technický popis řešení minimálně však – infrastrukturu (servery, databáze)</w:t>
            </w:r>
            <w:r>
              <w:rPr>
                <w:rFonts w:eastAsia="Arial" w:cs="Arial"/>
                <w:lang w:val="en-US"/>
              </w:rPr>
              <w:t>;</w:t>
            </w:r>
            <w:r>
              <w:rPr>
                <w:rFonts w:eastAsia="Arial" w:cs="Arial"/>
              </w:rPr>
              <w:t xml:space="preserve"> databáze – (technologie, popsaná schémata, tabulky, atributy i vazby mezi tabulkami). Musí popisovat použité komponenty systému (běžící služby a aplikace – i jejich vazby/závislosti a k čemu slouží), včetně podpůrných a popis jejich nutné konfigurace (například web server). Dále musí obsahovat přesný popis všech rozhraní/ integrací</w:t>
            </w:r>
          </w:p>
          <w:p w14:paraId="46C48210" w14:textId="77777777" w:rsidR="003C0E2E" w:rsidRPr="008017FD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Veškerá d</w:t>
            </w:r>
            <w:r w:rsidRPr="008017FD">
              <w:rPr>
                <w:rFonts w:eastAsia="Arial" w:cs="Arial"/>
              </w:rPr>
              <w:t>okumentace musí být průběžně aktualizována při výskytu změny v produkčním prostředí.</w:t>
            </w:r>
          </w:p>
        </w:tc>
      </w:tr>
      <w:tr w:rsidR="003C0E2E" w:rsidRPr="003A1525" w14:paraId="6548B5E9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5747B694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753428E6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Veškeré frontendové řešení systému (tj. prezentační vrstva pro práci koncových uživatelů se požaduje jako tenký klient. U řešení backendových aplikací pro práci uživatelů typu administrátor atp. se připouští i využití tlustého klienta.</w:t>
            </w:r>
          </w:p>
          <w:p w14:paraId="6D11F74A" w14:textId="77777777" w:rsidR="003C0E2E" w:rsidRPr="003A1525" w:rsidRDefault="003C0E2E" w:rsidP="00AB34F7">
            <w:pPr>
              <w:rPr>
                <w:rFonts w:eastAsia="Arial" w:cs="Arial"/>
              </w:rPr>
            </w:pPr>
          </w:p>
        </w:tc>
      </w:tr>
      <w:tr w:rsidR="003C0E2E" w:rsidRPr="003A1525" w14:paraId="7B0D23AD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3177985E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541D1721" w14:textId="77777777" w:rsidR="003C0E2E" w:rsidRPr="00E21091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podporovat formáty výstupních sestav, které budou snadno uchopitelné. </w:t>
            </w:r>
            <w:r>
              <w:rPr>
                <w:rFonts w:eastAsia="Arial" w:cs="Arial"/>
              </w:rPr>
              <w:t>J</w:t>
            </w:r>
            <w:r w:rsidRPr="00E92755">
              <w:rPr>
                <w:rFonts w:eastAsia="Arial" w:cs="Arial"/>
              </w:rPr>
              <w:t xml:space="preserve">edná </w:t>
            </w:r>
            <w:r>
              <w:rPr>
                <w:rFonts w:eastAsia="Arial" w:cs="Arial"/>
              </w:rPr>
              <w:t xml:space="preserve">se nejméně </w:t>
            </w:r>
            <w:r w:rsidRPr="00E92755">
              <w:rPr>
                <w:rFonts w:eastAsia="Arial" w:cs="Arial"/>
              </w:rPr>
              <w:t xml:space="preserve">o </w:t>
            </w:r>
            <w:r>
              <w:rPr>
                <w:rFonts w:eastAsia="Arial" w:cs="Arial"/>
              </w:rPr>
              <w:t xml:space="preserve">formáty </w:t>
            </w:r>
            <w:r w:rsidRPr="00775DA1">
              <w:rPr>
                <w:rFonts w:eastAsia="Arial" w:cs="Arial"/>
              </w:rPr>
              <w:t>XLSX, csv</w:t>
            </w:r>
            <w:r w:rsidRPr="00E92755">
              <w:rPr>
                <w:rFonts w:eastAsia="Arial" w:cs="Arial"/>
              </w:rPr>
              <w:t xml:space="preserve">. Je požadována možnost exportu dat z </w:t>
            </w:r>
            <w:r w:rsidRPr="00E92755">
              <w:rPr>
                <w:rFonts w:eastAsia="Arial" w:cs="Arial"/>
              </w:rPr>
              <w:lastRenderedPageBreak/>
              <w:t xml:space="preserve">výstupních sestav a současně možnost přímé tvorby ad-hoc datového výstupu namísto sestavy, a to do některého z otevřených standardních datových formátů (CSV, XML, TXT apod.). </w:t>
            </w:r>
          </w:p>
        </w:tc>
      </w:tr>
      <w:tr w:rsidR="003C0E2E" w:rsidRPr="003A1525" w14:paraId="485D9D33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421EAA1F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lastRenderedPageBreak/>
              <w:t>TP-16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6ECCF847" w14:textId="70AC8D6F" w:rsidR="003C0E2E" w:rsidRPr="003A1525" w:rsidRDefault="003C0E2E" w:rsidP="00AB34F7">
            <w:pPr>
              <w:rPr>
                <w:rFonts w:eastAsia="Arial" w:cs="Arial"/>
              </w:rPr>
            </w:pPr>
            <w:r w:rsidRPr="47343F14">
              <w:rPr>
                <w:rFonts w:eastAsia="Arial" w:cs="Arial"/>
              </w:rPr>
              <w:t>Uživatelské rozhraní systému, včetně všech tlačítek a ovládacích prvků, uživatelské manuály, nápověda a další texty související s uživatelskou prací v systému musí být v českém jazyce. Nepředpokládají se další jazykové mutace systému.</w:t>
            </w:r>
          </w:p>
        </w:tc>
      </w:tr>
      <w:tr w:rsidR="003C0E2E" w:rsidRPr="003A1525" w14:paraId="7C56D987" w14:textId="77777777" w:rsidTr="4734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4A648C76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0E6D6A08" w14:textId="203C9436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Systém musí být schopen pracovat pod zátěží </w:t>
            </w:r>
            <w:r w:rsidR="00F1238F">
              <w:rPr>
                <w:rFonts w:eastAsia="Arial" w:cs="Arial"/>
              </w:rPr>
              <w:t>350</w:t>
            </w:r>
            <w:r w:rsidRPr="00E92755">
              <w:rPr>
                <w:rFonts w:eastAsia="Arial" w:cs="Arial"/>
              </w:rPr>
              <w:t xml:space="preserve"> paralel</w:t>
            </w:r>
            <w:r>
              <w:rPr>
                <w:rFonts w:eastAsia="Arial" w:cs="Arial"/>
              </w:rPr>
              <w:t>ně pracujících</w:t>
            </w:r>
            <w:r w:rsidRPr="00E92755">
              <w:rPr>
                <w:rFonts w:eastAsia="Arial" w:cs="Arial"/>
              </w:rPr>
              <w:t xml:space="preserve"> uživatelů.</w:t>
            </w:r>
          </w:p>
          <w:p w14:paraId="2EA49E3A" w14:textId="57C43B9A" w:rsidR="003C0E2E" w:rsidRPr="003A1525" w:rsidRDefault="003C0E2E" w:rsidP="47343F14">
            <w:pPr>
              <w:rPr>
                <w:rFonts w:eastAsia="Arial" w:cs="Arial"/>
              </w:rPr>
            </w:pPr>
          </w:p>
        </w:tc>
      </w:tr>
      <w:tr w:rsidR="003C0E2E" w:rsidRPr="003A1525" w14:paraId="04192E50" w14:textId="77777777" w:rsidTr="47343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14:paraId="2AE414AB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TP-18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0" w:type="dxa"/>
            <w:hideMark/>
          </w:tcPr>
          <w:p w14:paraId="0AF9AB15" w14:textId="77777777" w:rsidR="003C0E2E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Monitoring systému bude prováděn prostřednictvím nástroje Zabbix, který je aktuálně implementován v prostředí zadavatele. Dodavatel je povinen</w:t>
            </w:r>
            <w:r>
              <w:rPr>
                <w:rFonts w:eastAsia="Arial" w:cs="Arial"/>
              </w:rPr>
              <w:t xml:space="preserve"> podílet se na</w:t>
            </w:r>
            <w:r w:rsidRPr="00E92755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>implementaci</w:t>
            </w:r>
            <w:r w:rsidRPr="00E92755">
              <w:rPr>
                <w:rFonts w:eastAsia="Arial" w:cs="Arial"/>
              </w:rPr>
              <w:t xml:space="preserve"> monitoring</w:t>
            </w:r>
            <w:r>
              <w:rPr>
                <w:rFonts w:eastAsia="Arial" w:cs="Arial"/>
              </w:rPr>
              <w:t>u</w:t>
            </w:r>
            <w:r w:rsidRPr="00E92755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do nástroje Zabbix Zadavatele.</w:t>
            </w:r>
          </w:p>
          <w:p w14:paraId="50631493" w14:textId="00BFEB07" w:rsidR="003C0E2E" w:rsidRPr="003A1525" w:rsidRDefault="003C0E2E" w:rsidP="47343F14">
            <w:pPr>
              <w:rPr>
                <w:rFonts w:eastAsia="Arial" w:cs="Arial"/>
              </w:rPr>
            </w:pPr>
          </w:p>
        </w:tc>
      </w:tr>
    </w:tbl>
    <w:p w14:paraId="31BE1E08" w14:textId="77777777" w:rsidR="003C0E2E" w:rsidRPr="003A1525" w:rsidRDefault="003C0E2E" w:rsidP="00F342F1">
      <w:pPr>
        <w:pStyle w:val="Nadpis3slovan"/>
        <w:numPr>
          <w:ilvl w:val="2"/>
          <w:numId w:val="4"/>
        </w:numPr>
        <w:ind w:left="1224" w:hanging="504"/>
        <w:rPr>
          <w:rFonts w:eastAsia="Arial"/>
        </w:rPr>
      </w:pPr>
      <w:bookmarkStart w:id="18" w:name="_Toc78387426"/>
      <w:bookmarkStart w:id="19" w:name="_Toc125127435"/>
      <w:r w:rsidRPr="00E92755">
        <w:rPr>
          <w:rFonts w:eastAsia="Arial"/>
        </w:rPr>
        <w:t>Požadavky na integrační vazby</w:t>
      </w:r>
      <w:bookmarkEnd w:id="18"/>
      <w:bookmarkEnd w:id="19"/>
    </w:p>
    <w:tbl>
      <w:tblPr>
        <w:tblStyle w:val="ListTable31"/>
        <w:tblW w:w="9638" w:type="dxa"/>
        <w:tblLook w:val="00A0" w:firstRow="1" w:lastRow="0" w:firstColumn="1" w:lastColumn="0" w:noHBand="0" w:noVBand="0"/>
      </w:tblPr>
      <w:tblGrid>
        <w:gridCol w:w="1141"/>
        <w:gridCol w:w="8497"/>
      </w:tblGrid>
      <w:tr w:rsidR="003C0E2E" w:rsidRPr="003A1525" w14:paraId="51F558CB" w14:textId="77777777" w:rsidTr="00AB3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hideMark/>
          </w:tcPr>
          <w:p w14:paraId="6592D96B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č.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hideMark/>
          </w:tcPr>
          <w:p w14:paraId="4DABC6C5" w14:textId="77777777" w:rsidR="003C0E2E" w:rsidRPr="00E92755" w:rsidRDefault="003C0E2E" w:rsidP="00AB34F7">
            <w:pPr>
              <w:rPr>
                <w:rFonts w:eastAsia="Arial" w:cs="Arial"/>
                <w:b w:val="0"/>
                <w:bCs w:val="0"/>
                <w:color w:val="auto"/>
              </w:rPr>
            </w:pPr>
            <w:r w:rsidRPr="00E92755">
              <w:rPr>
                <w:rFonts w:eastAsia="Arial" w:cs="Arial"/>
              </w:rPr>
              <w:t>Požadavek</w:t>
            </w:r>
          </w:p>
        </w:tc>
      </w:tr>
      <w:tr w:rsidR="003C0E2E" w:rsidRPr="003A1525" w14:paraId="36789D74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4C5C4CCC" w14:textId="77777777" w:rsidR="003C0E2E" w:rsidRPr="003A152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IV-01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</w:tcPr>
          <w:p w14:paraId="0BFAFAEA" w14:textId="0E153753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 xml:space="preserve">Komunikace mezi serverem a klienty, případně mezi jednotlivými komponentami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>, musí být výhradně formou webových služeb (SOAP/REST) a pro hashování používat standard SHA2 256 nebo silnější</w:t>
            </w:r>
            <w:r>
              <w:rPr>
                <w:rFonts w:eastAsia="Arial" w:cs="Arial"/>
              </w:rPr>
              <w:t xml:space="preserve"> (pokud se Zadavatel s Dodavatelem nedohodnou jinak)</w:t>
            </w:r>
            <w:r w:rsidRPr="00E92755">
              <w:rPr>
                <w:rFonts w:eastAsia="Arial" w:cs="Arial"/>
              </w:rPr>
              <w:t>.</w:t>
            </w:r>
          </w:p>
        </w:tc>
      </w:tr>
      <w:tr w:rsidR="003C0E2E" w:rsidRPr="003A1525" w14:paraId="27062EE2" w14:textId="77777777" w:rsidTr="00AB3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C3D38B1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IV-</w:t>
            </w:r>
            <w:r>
              <w:rPr>
                <w:rFonts w:eastAsia="Arial" w:cs="Arial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</w:tcPr>
          <w:p w14:paraId="63B4B810" w14:textId="77777777" w:rsidR="003C0E2E" w:rsidRPr="00E9275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Z</w:t>
            </w:r>
            <w:r w:rsidRPr="00E92755">
              <w:rPr>
                <w:rFonts w:eastAsia="Arial" w:cs="Arial"/>
              </w:rPr>
              <w:t xml:space="preserve">adavatel požaduje, aby </w:t>
            </w:r>
            <w:r>
              <w:rPr>
                <w:rFonts w:eastAsia="Arial" w:cs="Arial"/>
              </w:rPr>
              <w:t xml:space="preserve">integrace AZD s jinými IS a aplikacemi byla realizována přes </w:t>
            </w:r>
            <w:r w:rsidRPr="00E92755">
              <w:rPr>
                <w:rFonts w:eastAsia="Arial" w:cs="Arial"/>
              </w:rPr>
              <w:t xml:space="preserve">integrační </w:t>
            </w:r>
            <w:r>
              <w:rPr>
                <w:rFonts w:eastAsia="Arial" w:cs="Arial"/>
              </w:rPr>
              <w:t>platformu Zadavatele CIP (</w:t>
            </w:r>
            <w:r w:rsidRPr="00E92755">
              <w:rPr>
                <w:rFonts w:eastAsia="Arial" w:cs="Arial"/>
              </w:rPr>
              <w:t>WSO2</w:t>
            </w:r>
            <w:r>
              <w:rPr>
                <w:rFonts w:eastAsia="Arial" w:cs="Arial"/>
              </w:rPr>
              <w:t xml:space="preserve">). </w:t>
            </w:r>
            <w:r w:rsidRPr="00E92755">
              <w:rPr>
                <w:rFonts w:eastAsia="Arial" w:cs="Arial"/>
              </w:rPr>
              <w:t xml:space="preserve">Zadavatel za tímto účelem předá dodavateli </w:t>
            </w: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bezodkladně po jejich vzniku veškeré integrační standardy (nebo jinou relevantní dokumentaci).</w:t>
            </w:r>
          </w:p>
        </w:tc>
      </w:tr>
      <w:tr w:rsidR="003C0E2E" w:rsidRPr="003A1525" w14:paraId="69E08DD7" w14:textId="77777777" w:rsidTr="00AB34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3414B40" w14:textId="77777777" w:rsidR="003C0E2E" w:rsidRPr="00E92755" w:rsidRDefault="003C0E2E" w:rsidP="00AB34F7">
            <w:pPr>
              <w:rPr>
                <w:rFonts w:eastAsia="Arial" w:cs="Arial"/>
              </w:rPr>
            </w:pPr>
            <w:r w:rsidRPr="00E92755">
              <w:rPr>
                <w:rFonts w:eastAsia="Arial" w:cs="Arial"/>
              </w:rPr>
              <w:t>IV-</w:t>
            </w:r>
            <w:r>
              <w:rPr>
                <w:rFonts w:eastAsia="Arial" w:cs="Arial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</w:tcPr>
          <w:p w14:paraId="6AF0A419" w14:textId="77777777" w:rsidR="003C0E2E" w:rsidRPr="003A1525" w:rsidRDefault="003C0E2E" w:rsidP="00AB34F7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AZD</w:t>
            </w:r>
            <w:r w:rsidRPr="00E92755">
              <w:rPr>
                <w:rFonts w:eastAsia="Arial" w:cs="Arial"/>
              </w:rPr>
              <w:t xml:space="preserve"> musí být integrován minimálně na následující aplikace:</w:t>
            </w:r>
          </w:p>
          <w:p w14:paraId="2CD448B9" w14:textId="77777777" w:rsidR="003C0E2E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 w:rsidRPr="00394BA1">
              <w:rPr>
                <w:rFonts w:eastAsia="Arial" w:cs="Arial"/>
                <w:b/>
                <w:bCs/>
              </w:rPr>
              <w:t>ServiceNow</w:t>
            </w:r>
            <w:r>
              <w:rPr>
                <w:rFonts w:eastAsia="Arial" w:cs="Arial"/>
              </w:rPr>
              <w:t xml:space="preserve"> – přenášení informací o počtu</w:t>
            </w:r>
            <w:r w:rsidRPr="001C1D20">
              <w:rPr>
                <w:rFonts w:eastAsia="Arial" w:cs="Arial"/>
              </w:rPr>
              <w:t xml:space="preserve"> aktivních uživatelů</w:t>
            </w:r>
            <w:r>
              <w:rPr>
                <w:rFonts w:eastAsia="Arial" w:cs="Arial"/>
              </w:rPr>
              <w:t xml:space="preserve"> (1 x za 24 hodin);</w:t>
            </w:r>
          </w:p>
          <w:p w14:paraId="66F69B93" w14:textId="77777777" w:rsidR="003C0E2E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 w:rsidRPr="00F50079">
              <w:rPr>
                <w:rFonts w:eastAsia="Arial" w:cs="Arial"/>
                <w:b/>
                <w:bCs/>
              </w:rPr>
              <w:t>Zabbix</w:t>
            </w:r>
            <w:r>
              <w:rPr>
                <w:rFonts w:eastAsia="Arial" w:cs="Arial"/>
              </w:rPr>
              <w:t xml:space="preserve"> – zajištění monitoringu dostupnosti AZD (scénář načtení úvodní stránky a testovací přihlášení do aplikace);</w:t>
            </w:r>
          </w:p>
          <w:p w14:paraId="1DBB435A" w14:textId="77777777" w:rsidR="003C0E2E" w:rsidRPr="005E328F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 w:rsidRPr="00E762C3">
              <w:rPr>
                <w:rFonts w:eastAsia="Arial" w:cs="Arial"/>
                <w:b/>
                <w:bCs/>
              </w:rPr>
              <w:t>Active Directory</w:t>
            </w:r>
            <w:r w:rsidRPr="00E762C3">
              <w:rPr>
                <w:rFonts w:eastAsia="Arial" w:cs="Arial"/>
              </w:rPr>
              <w:t xml:space="preserve"> – natahování informací k účtům uživatelů Interních zaměstnanců a automatické zakládání a rušení účtu</w:t>
            </w:r>
          </w:p>
          <w:p w14:paraId="34138B38" w14:textId="77777777" w:rsidR="003C0E2E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 w:rsidRPr="00D50B65">
              <w:rPr>
                <w:rFonts w:eastAsia="Arial" w:cs="Arial"/>
                <w:b/>
                <w:bCs/>
              </w:rPr>
              <w:t>ARES</w:t>
            </w:r>
            <w:r>
              <w:rPr>
                <w:rFonts w:eastAsia="Arial" w:cs="Arial"/>
              </w:rPr>
              <w:t xml:space="preserve"> – natahování informací k subjektům (IČO, Název společnosti, Sídlo společnosti)</w:t>
            </w:r>
          </w:p>
          <w:p w14:paraId="6CD0ADAC" w14:textId="77777777" w:rsidR="003C0E2E" w:rsidRPr="00D50B65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>
              <w:rPr>
                <w:rFonts w:eastAsia="Arial" w:cs="Arial"/>
                <w:b/>
                <w:bCs/>
              </w:rPr>
              <w:t xml:space="preserve">SAP – </w:t>
            </w:r>
            <w:r w:rsidRPr="00D50B65">
              <w:rPr>
                <w:rFonts w:eastAsia="Arial" w:cs="Arial"/>
              </w:rPr>
              <w:t>online komunikace ze SAPem (WSDL)</w:t>
            </w:r>
          </w:p>
          <w:p w14:paraId="1CA38085" w14:textId="77777777" w:rsidR="003C0E2E" w:rsidRPr="00E72E67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>
              <w:rPr>
                <w:rFonts w:eastAsia="Arial" w:cs="Arial"/>
                <w:b/>
                <w:bCs/>
              </w:rPr>
              <w:t xml:space="preserve">SelfBilling – </w:t>
            </w:r>
            <w:r w:rsidRPr="00F63F54">
              <w:rPr>
                <w:rFonts w:eastAsia="Arial" w:cs="Arial"/>
              </w:rPr>
              <w:t>(aktuálně řešeno komponentou v</w:t>
            </w:r>
            <w:r>
              <w:rPr>
                <w:rFonts w:eastAsia="Arial" w:cs="Arial"/>
              </w:rPr>
              <w:t> </w:t>
            </w:r>
            <w:r w:rsidRPr="00F63F54">
              <w:rPr>
                <w:rFonts w:eastAsia="Arial" w:cs="Arial"/>
              </w:rPr>
              <w:t>SAPu</w:t>
            </w:r>
            <w:r>
              <w:rPr>
                <w:rFonts w:eastAsia="Arial" w:cs="Arial"/>
              </w:rPr>
              <w:t xml:space="preserve"> – program v ABAP Selfbilling</w:t>
            </w:r>
            <w:r w:rsidRPr="00F63F54">
              <w:rPr>
                <w:rFonts w:eastAsia="Arial" w:cs="Arial"/>
              </w:rPr>
              <w:t>)</w:t>
            </w:r>
          </w:p>
          <w:p w14:paraId="47862A7C" w14:textId="77777777" w:rsidR="003C0E2E" w:rsidRPr="00E72E67" w:rsidRDefault="003C0E2E" w:rsidP="00AB34F7">
            <w:pPr>
              <w:pStyle w:val="Odstavecseseznamem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Z Externího systému jsou vygenerovány faktury, které jsou poslány do schránky </w:t>
            </w:r>
            <w:hyperlink r:id="rId12" w:history="1">
              <w:r w:rsidRPr="002A1BEF">
                <w:rPr>
                  <w:rStyle w:val="Hypertextovodkaz"/>
                  <w:rFonts w:eastAsia="Arial" w:cs="Arial"/>
                </w:rPr>
                <w:t>Dosle.Faktury@CEPROAS.CZ</w:t>
              </w:r>
            </w:hyperlink>
            <w:r>
              <w:rPr>
                <w:rFonts w:eastAsia="Arial" w:cs="Arial"/>
              </w:rPr>
              <w:t>. Každá faktura je v odděleném mailu a obsahuje v příloze soubory ISDOC a PDF. Každá faktura by měla být automaticky vytěžena a zaúčtována v SAP, dle druhu dokladu SB. Viz. požadavky výše FP-05 - FP-05-06</w:t>
            </w:r>
          </w:p>
          <w:p w14:paraId="0118AB6C" w14:textId="77777777" w:rsidR="003C0E2E" w:rsidRPr="001756CD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>
              <w:rPr>
                <w:rFonts w:eastAsia="Arial" w:cs="Arial"/>
                <w:b/>
                <w:bCs/>
              </w:rPr>
              <w:t xml:space="preserve">SAP – Avíza vlaky </w:t>
            </w:r>
          </w:p>
          <w:p w14:paraId="2A74EF94" w14:textId="77777777" w:rsidR="003C0E2E" w:rsidRPr="001756CD" w:rsidRDefault="003C0E2E" w:rsidP="00AB34F7">
            <w:pPr>
              <w:pStyle w:val="Odstavecseseznamem"/>
              <w:rPr>
                <w:rFonts w:eastAsia="Arial" w:cs="Arial"/>
              </w:rPr>
            </w:pPr>
            <w:r>
              <w:rPr>
                <w:rFonts w:eastAsia="Arial" w:cs="Arial"/>
              </w:rPr>
              <w:t>Dodavatel zajistí integraci dodaného SW se SAP, tak aby zachována funkcionalita popsaná níže.</w:t>
            </w:r>
          </w:p>
          <w:p w14:paraId="6317D416" w14:textId="77777777" w:rsidR="003C0E2E" w:rsidRPr="00C666CD" w:rsidRDefault="003C0E2E" w:rsidP="00AB34F7">
            <w:pPr>
              <w:pStyle w:val="Odstavecseseznamem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- </w:t>
            </w:r>
            <w:r w:rsidRPr="00C666CD">
              <w:rPr>
                <w:rFonts w:eastAsia="Arial" w:cs="Arial"/>
              </w:rPr>
              <w:t>Uživatel si pustí transakci SAP ZMMAVI</w:t>
            </w:r>
          </w:p>
          <w:p w14:paraId="243034BC" w14:textId="77777777" w:rsidR="003C0E2E" w:rsidRDefault="003C0E2E" w:rsidP="00AB34F7">
            <w:pPr>
              <w:pStyle w:val="Odstavecseseznamem"/>
              <w:rPr>
                <w:rFonts w:eastAsia="Arial" w:cs="Arial"/>
              </w:rPr>
            </w:pPr>
            <w:r w:rsidRPr="00C666CD">
              <w:rPr>
                <w:rFonts w:eastAsia="Arial" w:cs="Arial"/>
              </w:rPr>
              <w:t>-</w:t>
            </w:r>
            <w:r>
              <w:rPr>
                <w:rFonts w:eastAsia="Arial" w:cs="Arial"/>
              </w:rPr>
              <w:t xml:space="preserve"> Uživatel v</w:t>
            </w:r>
            <w:r w:rsidRPr="00C666CD">
              <w:rPr>
                <w:rFonts w:eastAsia="Arial" w:cs="Arial"/>
              </w:rPr>
              <w:t>yplní ARC kód</w:t>
            </w:r>
            <w:r>
              <w:rPr>
                <w:rFonts w:eastAsia="Arial" w:cs="Arial"/>
              </w:rPr>
              <w:t xml:space="preserve"> </w:t>
            </w:r>
            <w:r w:rsidRPr="00C666CD">
              <w:rPr>
                <w:rFonts w:eastAsia="Arial" w:cs="Arial"/>
              </w:rPr>
              <w:t>– načte se mu kompletní hlavička a</w:t>
            </w:r>
            <w:r>
              <w:rPr>
                <w:rFonts w:eastAsia="Arial" w:cs="Arial"/>
              </w:rPr>
              <w:t xml:space="preserve"> </w:t>
            </w:r>
            <w:r w:rsidRPr="00C666CD">
              <w:rPr>
                <w:rFonts w:eastAsia="Arial" w:cs="Arial"/>
              </w:rPr>
              <w:t xml:space="preserve">seznam cisteren </w:t>
            </w:r>
            <w:r>
              <w:rPr>
                <w:rFonts w:eastAsia="Arial" w:cs="Arial"/>
              </w:rPr>
              <w:t>(</w:t>
            </w:r>
            <w:r w:rsidRPr="00C666CD">
              <w:rPr>
                <w:rFonts w:eastAsia="Arial" w:cs="Arial"/>
              </w:rPr>
              <w:t>stávající</w:t>
            </w:r>
            <w:r>
              <w:rPr>
                <w:rFonts w:eastAsia="Arial" w:cs="Arial"/>
              </w:rPr>
              <w:t xml:space="preserve"> </w:t>
            </w:r>
            <w:r w:rsidRPr="00C666CD">
              <w:rPr>
                <w:rFonts w:eastAsia="Arial" w:cs="Arial"/>
              </w:rPr>
              <w:t>funkcionalita</w:t>
            </w:r>
            <w:r>
              <w:rPr>
                <w:rFonts w:eastAsia="Arial" w:cs="Arial"/>
              </w:rPr>
              <w:t xml:space="preserve"> v SAP zadavatele). </w:t>
            </w:r>
          </w:p>
          <w:p w14:paraId="6863DF45" w14:textId="77777777" w:rsidR="003C0E2E" w:rsidRPr="001F7D99" w:rsidRDefault="003C0E2E" w:rsidP="00AB34F7">
            <w:pPr>
              <w:pStyle w:val="Odstavecseseznamem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- Na žádost uživatele v SAPu transakce </w:t>
            </w:r>
            <w:r>
              <w:t xml:space="preserve">– ZMMAVI </w:t>
            </w:r>
            <w:r w:rsidRPr="006D2D04">
              <w:rPr>
                <w:b/>
                <w:bCs/>
              </w:rPr>
              <w:t>tlačítko</w:t>
            </w:r>
            <w:r>
              <w:t xml:space="preserve"> "Převzetí dat cisteren" - udělá dotaz do přes web službu (WSDL). Data, která se dotáhnou ke každé cisterně do SAP: hmotnost (kg), objem při 15°C(litry), hustota (kg.m</w:t>
            </w:r>
            <w:r w:rsidRPr="00456C36">
              <w:t>-3</w:t>
            </w:r>
            <w:r>
              <w:t xml:space="preserve">). Zdrojem dat jsou dodací listy dodavatelů v PDF posílané do schránky </w:t>
            </w:r>
            <w:hyperlink r:id="rId13" w:history="1">
              <w:r w:rsidRPr="00930E47">
                <w:rPr>
                  <w:rStyle w:val="Hypertextovodkaz"/>
                </w:rPr>
                <w:t>aviza@ceproas.cz</w:t>
              </w:r>
            </w:hyperlink>
            <w:r>
              <w:t xml:space="preserve">. Dodavatel </w:t>
            </w:r>
            <w:r>
              <w:lastRenderedPageBreak/>
              <w:t>musí data z dodacích listů vytěžit a nabídnout přes WSDL Sapu.</w:t>
            </w:r>
          </w:p>
          <w:p w14:paraId="5A794523" w14:textId="77777777" w:rsidR="003C0E2E" w:rsidRDefault="003C0E2E" w:rsidP="00F342F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eastAsia="Arial" w:cs="Arial"/>
              </w:rPr>
            </w:pPr>
            <w:r w:rsidRPr="001F7D99">
              <w:rPr>
                <w:rFonts w:eastAsia="Arial" w:cs="Arial"/>
                <w:b/>
                <w:bCs/>
              </w:rPr>
              <w:t>Smlouvy</w:t>
            </w:r>
            <w:r>
              <w:rPr>
                <w:rFonts w:eastAsia="Arial" w:cs="Arial"/>
              </w:rPr>
              <w:t xml:space="preserve"> – musí umožňovat automatické založení prodejního a nákupního kontraktu </w:t>
            </w:r>
          </w:p>
          <w:p w14:paraId="2FABB8E2" w14:textId="3B9B8B48" w:rsidR="003C0E2E" w:rsidRPr="006C3484" w:rsidRDefault="003C0E2E" w:rsidP="006C3484">
            <w:pPr>
              <w:pStyle w:val="Odstavecseseznamem"/>
              <w:rPr>
                <w:rFonts w:eastAsia="Arial" w:cs="Arial"/>
              </w:rPr>
            </w:pPr>
            <w:r>
              <w:rPr>
                <w:rFonts w:eastAsia="Arial" w:cs="Arial"/>
              </w:rPr>
              <w:t>Po naskenování smlouvy vytvořit vazby k příslušným daňovým dokladům v SAPu a archivu.</w:t>
            </w:r>
          </w:p>
        </w:tc>
      </w:tr>
    </w:tbl>
    <w:p w14:paraId="66AE65D7" w14:textId="77777777" w:rsidR="003C0E2E" w:rsidRDefault="003C0E2E" w:rsidP="003C0E2E">
      <w:pPr>
        <w:rPr>
          <w:rFonts w:eastAsia="Arial" w:cs="Arial"/>
        </w:rPr>
      </w:pPr>
    </w:p>
    <w:p w14:paraId="294445B0" w14:textId="77777777" w:rsidR="001228F4" w:rsidRDefault="001228F4" w:rsidP="00AE68C1"/>
    <w:sectPr w:rsidR="001228F4" w:rsidSect="004E30AB">
      <w:headerReference w:type="default" r:id="rId14"/>
      <w:footerReference w:type="default" r:id="rId15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E5AB7" w14:textId="77777777" w:rsidR="004933C0" w:rsidRDefault="004933C0" w:rsidP="00AE68C1">
      <w:r>
        <w:separator/>
      </w:r>
    </w:p>
  </w:endnote>
  <w:endnote w:type="continuationSeparator" w:id="0">
    <w:p w14:paraId="13BC2807" w14:textId="77777777" w:rsidR="004933C0" w:rsidRDefault="004933C0" w:rsidP="00AE68C1">
      <w:r>
        <w:continuationSeparator/>
      </w:r>
    </w:p>
  </w:endnote>
  <w:endnote w:type="continuationNotice" w:id="1">
    <w:p w14:paraId="3A3454F6" w14:textId="77777777" w:rsidR="004933C0" w:rsidRDefault="004933C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7752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13564" w14:textId="77777777" w:rsidR="003A6E66" w:rsidRDefault="001149AA" w:rsidP="004C7DE2">
        <w:pPr>
          <w:pStyle w:val="Zpat"/>
          <w:jc w:val="right"/>
        </w:pPr>
        <w:r>
          <w:fldChar w:fldCharType="begin"/>
        </w:r>
        <w:r w:rsidR="003A6E66">
          <w:instrText xml:space="preserve"> PAGE   \* MERGEFORMAT </w:instrText>
        </w:r>
        <w:r>
          <w:fldChar w:fldCharType="separate"/>
        </w:r>
        <w:r w:rsidR="00EC4EEB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A62A1" w14:textId="77777777" w:rsidR="004933C0" w:rsidRDefault="004933C0" w:rsidP="00AE68C1">
      <w:r>
        <w:separator/>
      </w:r>
    </w:p>
  </w:footnote>
  <w:footnote w:type="continuationSeparator" w:id="0">
    <w:p w14:paraId="53C49B01" w14:textId="77777777" w:rsidR="004933C0" w:rsidRDefault="004933C0" w:rsidP="00AE68C1">
      <w:r>
        <w:continuationSeparator/>
      </w:r>
    </w:p>
  </w:footnote>
  <w:footnote w:type="continuationNotice" w:id="1">
    <w:p w14:paraId="6CE257D6" w14:textId="77777777" w:rsidR="004933C0" w:rsidRDefault="004933C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4F29" w14:textId="77777777" w:rsidR="004E30AB" w:rsidRPr="004E30AB" w:rsidRDefault="004E30AB" w:rsidP="004E30AB">
    <w:pPr>
      <w:pStyle w:val="Zhlav"/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>ČEPRO, a. s.</w:t>
    </w:r>
    <w:r w:rsidRPr="004E30AB">
      <w:rPr>
        <w:rFonts w:ascii="Arial" w:hAnsi="Arial" w:cs="Arial"/>
        <w:sz w:val="16"/>
        <w:szCs w:val="16"/>
      </w:rPr>
      <w:tab/>
      <w:t>Příloha č. 1 – Popis díla</w:t>
    </w:r>
    <w:r w:rsidRPr="004E30AB">
      <w:rPr>
        <w:rFonts w:ascii="Arial" w:hAnsi="Arial" w:cs="Arial"/>
        <w:sz w:val="16"/>
        <w:szCs w:val="16"/>
      </w:rPr>
      <w:tab/>
      <w:t>strana 1/1</w:t>
    </w:r>
  </w:p>
  <w:p w14:paraId="3967DDCB" w14:textId="77777777" w:rsidR="004E30AB" w:rsidRPr="004E30AB" w:rsidRDefault="004E30AB" w:rsidP="004E30AB">
    <w:pPr>
      <w:pStyle w:val="Zhlav"/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 xml:space="preserve">ev. č.: </w:t>
    </w:r>
    <w:r w:rsidRPr="004E30AB">
      <w:rPr>
        <w:rFonts w:ascii="Arial" w:hAnsi="Arial" w:cs="Arial"/>
        <w:sz w:val="16"/>
        <w:szCs w:val="16"/>
        <w:highlight w:val="yellow"/>
      </w:rPr>
      <w:t>________</w:t>
    </w:r>
    <w:r w:rsidRPr="004E30AB">
      <w:rPr>
        <w:rFonts w:ascii="Arial" w:hAnsi="Arial" w:cs="Arial"/>
        <w:sz w:val="16"/>
        <w:szCs w:val="16"/>
      </w:rPr>
      <w:tab/>
    </w:r>
    <w:r w:rsidRPr="004E30AB">
      <w:rPr>
        <w:rFonts w:ascii="Arial" w:hAnsi="Arial" w:cs="Arial"/>
        <w:sz w:val="16"/>
        <w:szCs w:val="16"/>
      </w:rPr>
      <w:tab/>
    </w:r>
  </w:p>
  <w:p w14:paraId="60B47F00" w14:textId="77777777" w:rsidR="004E30AB" w:rsidRPr="004E30AB" w:rsidRDefault="004E30AB" w:rsidP="004E30AB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A4026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157056E"/>
    <w:multiLevelType w:val="hybridMultilevel"/>
    <w:tmpl w:val="9762FAB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F3A96"/>
    <w:multiLevelType w:val="hybridMultilevel"/>
    <w:tmpl w:val="900ED4A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85F99"/>
    <w:multiLevelType w:val="hybridMultilevel"/>
    <w:tmpl w:val="83BC2D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5BA5F2F"/>
    <w:multiLevelType w:val="hybridMultilevel"/>
    <w:tmpl w:val="4C18C4A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8B23659"/>
    <w:multiLevelType w:val="hybridMultilevel"/>
    <w:tmpl w:val="3814A12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A5C1F"/>
    <w:multiLevelType w:val="hybridMultilevel"/>
    <w:tmpl w:val="D118401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665C8D"/>
    <w:multiLevelType w:val="hybridMultilevel"/>
    <w:tmpl w:val="7966BC6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E4E9C"/>
    <w:multiLevelType w:val="hybridMultilevel"/>
    <w:tmpl w:val="E4B48E2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0EC12B4A"/>
    <w:multiLevelType w:val="hybridMultilevel"/>
    <w:tmpl w:val="3C88B5C8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3A01141"/>
    <w:multiLevelType w:val="hybridMultilevel"/>
    <w:tmpl w:val="5B56550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F2B66"/>
    <w:multiLevelType w:val="hybridMultilevel"/>
    <w:tmpl w:val="61CAD5DA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498394C"/>
    <w:multiLevelType w:val="hybridMultilevel"/>
    <w:tmpl w:val="B2DAE8E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2D70EA"/>
    <w:multiLevelType w:val="hybridMultilevel"/>
    <w:tmpl w:val="7182F07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A73A7"/>
    <w:multiLevelType w:val="hybridMultilevel"/>
    <w:tmpl w:val="FD3A3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6926F5"/>
    <w:multiLevelType w:val="hybridMultilevel"/>
    <w:tmpl w:val="B73038B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4D3EC3"/>
    <w:multiLevelType w:val="hybridMultilevel"/>
    <w:tmpl w:val="165E94A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A8B04EA"/>
    <w:multiLevelType w:val="hybridMultilevel"/>
    <w:tmpl w:val="548A981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E575A8"/>
    <w:multiLevelType w:val="hybridMultilevel"/>
    <w:tmpl w:val="E8FA583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3D5987"/>
    <w:multiLevelType w:val="hybridMultilevel"/>
    <w:tmpl w:val="B2EE029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8C1985"/>
    <w:multiLevelType w:val="hybridMultilevel"/>
    <w:tmpl w:val="8AA8B08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635D8A"/>
    <w:multiLevelType w:val="hybridMultilevel"/>
    <w:tmpl w:val="F12EFED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2023C8"/>
    <w:multiLevelType w:val="hybridMultilevel"/>
    <w:tmpl w:val="E04A383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E228AB"/>
    <w:multiLevelType w:val="hybridMultilevel"/>
    <w:tmpl w:val="2500C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1A4CF0">
      <w:numFmt w:val="bullet"/>
      <w:lvlText w:val="-"/>
      <w:lvlJc w:val="left"/>
      <w:pPr>
        <w:ind w:left="3353" w:hanging="1553"/>
      </w:pPr>
      <w:rPr>
        <w:rFonts w:ascii="Arial" w:eastAsia="Arial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90562B"/>
    <w:multiLevelType w:val="hybridMultilevel"/>
    <w:tmpl w:val="E7A0A6E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5707425"/>
    <w:multiLevelType w:val="hybridMultilevel"/>
    <w:tmpl w:val="F1D4067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267165CF"/>
    <w:multiLevelType w:val="hybridMultilevel"/>
    <w:tmpl w:val="F448F16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7D4821"/>
    <w:multiLevelType w:val="hybridMultilevel"/>
    <w:tmpl w:val="ABAA214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AC16A7"/>
    <w:multiLevelType w:val="hybridMultilevel"/>
    <w:tmpl w:val="613EE54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EC733B"/>
    <w:multiLevelType w:val="hybridMultilevel"/>
    <w:tmpl w:val="C3B4628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F412E3"/>
    <w:multiLevelType w:val="hybridMultilevel"/>
    <w:tmpl w:val="EB06E0C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5F1F64"/>
    <w:multiLevelType w:val="hybridMultilevel"/>
    <w:tmpl w:val="7F7E98B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A644A0"/>
    <w:multiLevelType w:val="hybridMultilevel"/>
    <w:tmpl w:val="DE8C228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1C0D81"/>
    <w:multiLevelType w:val="hybridMultilevel"/>
    <w:tmpl w:val="C32C298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FD00CD"/>
    <w:multiLevelType w:val="multilevel"/>
    <w:tmpl w:val="219A61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31FF2FF6"/>
    <w:multiLevelType w:val="hybridMultilevel"/>
    <w:tmpl w:val="F700598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2B148F"/>
    <w:multiLevelType w:val="hybridMultilevel"/>
    <w:tmpl w:val="B1A4925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5327E3E"/>
    <w:multiLevelType w:val="hybridMultilevel"/>
    <w:tmpl w:val="78F6FBB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A4160D"/>
    <w:multiLevelType w:val="hybridMultilevel"/>
    <w:tmpl w:val="40AC8CF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E83961"/>
    <w:multiLevelType w:val="hybridMultilevel"/>
    <w:tmpl w:val="E170404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8D17783"/>
    <w:multiLevelType w:val="hybridMultilevel"/>
    <w:tmpl w:val="65EED22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A22697"/>
    <w:multiLevelType w:val="hybridMultilevel"/>
    <w:tmpl w:val="67164B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6E2B46"/>
    <w:multiLevelType w:val="hybridMultilevel"/>
    <w:tmpl w:val="B366EA2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3CF95775"/>
    <w:multiLevelType w:val="hybridMultilevel"/>
    <w:tmpl w:val="E09E96A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3E516D3D"/>
    <w:multiLevelType w:val="hybridMultilevel"/>
    <w:tmpl w:val="DD185A1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7327E4"/>
    <w:multiLevelType w:val="hybridMultilevel"/>
    <w:tmpl w:val="20E2F77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1E07B40"/>
    <w:multiLevelType w:val="hybridMultilevel"/>
    <w:tmpl w:val="00E22F7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1E4130"/>
    <w:multiLevelType w:val="hybridMultilevel"/>
    <w:tmpl w:val="3EBE7366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453844CD"/>
    <w:multiLevelType w:val="hybridMultilevel"/>
    <w:tmpl w:val="7BF255E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D836C9"/>
    <w:multiLevelType w:val="hybridMultilevel"/>
    <w:tmpl w:val="D332D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4D03ED"/>
    <w:multiLevelType w:val="hybridMultilevel"/>
    <w:tmpl w:val="A268EB6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A6E1BC3"/>
    <w:multiLevelType w:val="hybridMultilevel"/>
    <w:tmpl w:val="6B3C3E5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D266D77"/>
    <w:multiLevelType w:val="hybridMultilevel"/>
    <w:tmpl w:val="61D4A09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4DCA7A16"/>
    <w:multiLevelType w:val="hybridMultilevel"/>
    <w:tmpl w:val="45F6580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FD171A"/>
    <w:multiLevelType w:val="hybridMultilevel"/>
    <w:tmpl w:val="0972C0A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29F6FE4"/>
    <w:multiLevelType w:val="hybridMultilevel"/>
    <w:tmpl w:val="2404280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34419F6"/>
    <w:multiLevelType w:val="hybridMultilevel"/>
    <w:tmpl w:val="5560B20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542D19D8"/>
    <w:multiLevelType w:val="hybridMultilevel"/>
    <w:tmpl w:val="5560B6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54BE5652"/>
    <w:multiLevelType w:val="hybridMultilevel"/>
    <w:tmpl w:val="C5525E12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 w15:restartNumberingAfterBreak="0">
    <w:nsid w:val="55141940"/>
    <w:multiLevelType w:val="hybridMultilevel"/>
    <w:tmpl w:val="A81A9A8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975353E"/>
    <w:multiLevelType w:val="hybridMultilevel"/>
    <w:tmpl w:val="8B40919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AB47A64"/>
    <w:multiLevelType w:val="hybridMultilevel"/>
    <w:tmpl w:val="A0601F5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B29016B"/>
    <w:multiLevelType w:val="hybridMultilevel"/>
    <w:tmpl w:val="224AD122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4" w15:restartNumberingAfterBreak="0">
    <w:nsid w:val="5ED42CA4"/>
    <w:multiLevelType w:val="hybridMultilevel"/>
    <w:tmpl w:val="CAC22C0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0CC3506"/>
    <w:multiLevelType w:val="multilevel"/>
    <w:tmpl w:val="1EB43BCE"/>
    <w:lvl w:ilvl="0">
      <w:start w:val="1"/>
      <w:numFmt w:val="decimal"/>
      <w:pStyle w:val="Nadpis1"/>
      <w:lvlText w:val="%1."/>
      <w:legacy w:legacy="1" w:legacySpace="144" w:legacyIndent="0"/>
      <w:lvlJc w:val="left"/>
      <w:rPr>
        <w:sz w:val="48"/>
        <w:szCs w:val="48"/>
      </w:rPr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  <w:rPr>
        <w:i w:val="0"/>
        <w:iCs w:val="0"/>
        <w:sz w:val="28"/>
        <w:szCs w:val="28"/>
      </w:rPr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66" w15:restartNumberingAfterBreak="0">
    <w:nsid w:val="61F95BEF"/>
    <w:multiLevelType w:val="hybridMultilevel"/>
    <w:tmpl w:val="5484B23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4BC4AA4"/>
    <w:multiLevelType w:val="hybridMultilevel"/>
    <w:tmpl w:val="771AC07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4D640DE"/>
    <w:multiLevelType w:val="hybridMultilevel"/>
    <w:tmpl w:val="885C9EC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F01E32"/>
    <w:multiLevelType w:val="hybridMultilevel"/>
    <w:tmpl w:val="17FA1D6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65100EB"/>
    <w:multiLevelType w:val="hybridMultilevel"/>
    <w:tmpl w:val="C3788AC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B72F6C"/>
    <w:multiLevelType w:val="hybridMultilevel"/>
    <w:tmpl w:val="FAB496B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8F13EE0"/>
    <w:multiLevelType w:val="hybridMultilevel"/>
    <w:tmpl w:val="B1A48EF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10931B4"/>
    <w:multiLevelType w:val="hybridMultilevel"/>
    <w:tmpl w:val="EDC2DCE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5617AA"/>
    <w:multiLevelType w:val="hybridMultilevel"/>
    <w:tmpl w:val="2DA8E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3A97E41"/>
    <w:multiLevelType w:val="hybridMultilevel"/>
    <w:tmpl w:val="A9CECE0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C7F74FF"/>
    <w:multiLevelType w:val="hybridMultilevel"/>
    <w:tmpl w:val="E74A7E2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159065">
    <w:abstractNumId w:val="65"/>
  </w:num>
  <w:num w:numId="2" w16cid:durableId="1651130423">
    <w:abstractNumId w:val="0"/>
  </w:num>
  <w:num w:numId="3" w16cid:durableId="1444299401">
    <w:abstractNumId w:val="15"/>
  </w:num>
  <w:num w:numId="4" w16cid:durableId="172456109">
    <w:abstractNumId w:val="35"/>
  </w:num>
  <w:num w:numId="5" w16cid:durableId="260069782">
    <w:abstractNumId w:val="1"/>
  </w:num>
  <w:num w:numId="6" w16cid:durableId="122847164">
    <w:abstractNumId w:val="24"/>
  </w:num>
  <w:num w:numId="7" w16cid:durableId="1064374314">
    <w:abstractNumId w:val="49"/>
  </w:num>
  <w:num w:numId="8" w16cid:durableId="1069230375">
    <w:abstractNumId w:val="50"/>
  </w:num>
  <w:num w:numId="9" w16cid:durableId="370961479">
    <w:abstractNumId w:val="42"/>
  </w:num>
  <w:num w:numId="10" w16cid:durableId="348146883">
    <w:abstractNumId w:val="23"/>
  </w:num>
  <w:num w:numId="11" w16cid:durableId="1300959204">
    <w:abstractNumId w:val="38"/>
  </w:num>
  <w:num w:numId="12" w16cid:durableId="1075395844">
    <w:abstractNumId w:val="39"/>
  </w:num>
  <w:num w:numId="13" w16cid:durableId="798572466">
    <w:abstractNumId w:val="30"/>
  </w:num>
  <w:num w:numId="14" w16cid:durableId="690108287">
    <w:abstractNumId w:val="14"/>
  </w:num>
  <w:num w:numId="15" w16cid:durableId="774323868">
    <w:abstractNumId w:val="43"/>
  </w:num>
  <w:num w:numId="16" w16cid:durableId="626470732">
    <w:abstractNumId w:val="46"/>
  </w:num>
  <w:num w:numId="17" w16cid:durableId="261113929">
    <w:abstractNumId w:val="71"/>
  </w:num>
  <w:num w:numId="18" w16cid:durableId="1092892563">
    <w:abstractNumId w:val="21"/>
  </w:num>
  <w:num w:numId="19" w16cid:durableId="1278755639">
    <w:abstractNumId w:val="37"/>
  </w:num>
  <w:num w:numId="20" w16cid:durableId="1591036516">
    <w:abstractNumId w:val="7"/>
  </w:num>
  <w:num w:numId="21" w16cid:durableId="1181551316">
    <w:abstractNumId w:val="55"/>
  </w:num>
  <w:num w:numId="22" w16cid:durableId="442113285">
    <w:abstractNumId w:val="54"/>
  </w:num>
  <w:num w:numId="23" w16cid:durableId="424883671">
    <w:abstractNumId w:val="40"/>
  </w:num>
  <w:num w:numId="24" w16cid:durableId="1497455220">
    <w:abstractNumId w:val="5"/>
  </w:num>
  <w:num w:numId="25" w16cid:durableId="2058044581">
    <w:abstractNumId w:val="9"/>
  </w:num>
  <w:num w:numId="26" w16cid:durableId="409545590">
    <w:abstractNumId w:val="44"/>
  </w:num>
  <w:num w:numId="27" w16cid:durableId="675616472">
    <w:abstractNumId w:val="53"/>
  </w:num>
  <w:num w:numId="28" w16cid:durableId="668139668">
    <w:abstractNumId w:val="51"/>
  </w:num>
  <w:num w:numId="29" w16cid:durableId="1790473303">
    <w:abstractNumId w:val="57"/>
  </w:num>
  <w:num w:numId="30" w16cid:durableId="118382155">
    <w:abstractNumId w:val="25"/>
  </w:num>
  <w:num w:numId="31" w16cid:durableId="502471859">
    <w:abstractNumId w:val="4"/>
  </w:num>
  <w:num w:numId="32" w16cid:durableId="244344033">
    <w:abstractNumId w:val="62"/>
  </w:num>
  <w:num w:numId="33" w16cid:durableId="1614702176">
    <w:abstractNumId w:val="63"/>
  </w:num>
  <w:num w:numId="34" w16cid:durableId="1512254035">
    <w:abstractNumId w:val="31"/>
  </w:num>
  <w:num w:numId="35" w16cid:durableId="552040806">
    <w:abstractNumId w:val="59"/>
  </w:num>
  <w:num w:numId="36" w16cid:durableId="1547571677">
    <w:abstractNumId w:val="13"/>
  </w:num>
  <w:num w:numId="37" w16cid:durableId="1441299182">
    <w:abstractNumId w:val="12"/>
  </w:num>
  <w:num w:numId="38" w16cid:durableId="1813059282">
    <w:abstractNumId w:val="70"/>
  </w:num>
  <w:num w:numId="39" w16cid:durableId="1728139456">
    <w:abstractNumId w:val="10"/>
  </w:num>
  <w:num w:numId="40" w16cid:durableId="539706136">
    <w:abstractNumId w:val="68"/>
  </w:num>
  <w:num w:numId="41" w16cid:durableId="1584492033">
    <w:abstractNumId w:val="8"/>
  </w:num>
  <w:num w:numId="42" w16cid:durableId="1481194139">
    <w:abstractNumId w:val="16"/>
  </w:num>
  <w:num w:numId="43" w16cid:durableId="340745708">
    <w:abstractNumId w:val="69"/>
  </w:num>
  <w:num w:numId="44" w16cid:durableId="125314819">
    <w:abstractNumId w:val="19"/>
  </w:num>
  <w:num w:numId="45" w16cid:durableId="253127952">
    <w:abstractNumId w:val="27"/>
  </w:num>
  <w:num w:numId="46" w16cid:durableId="2048290217">
    <w:abstractNumId w:val="6"/>
  </w:num>
  <w:num w:numId="47" w16cid:durableId="1067805409">
    <w:abstractNumId w:val="73"/>
  </w:num>
  <w:num w:numId="48" w16cid:durableId="1826168062">
    <w:abstractNumId w:val="48"/>
  </w:num>
  <w:num w:numId="49" w16cid:durableId="736167301">
    <w:abstractNumId w:val="56"/>
  </w:num>
  <w:num w:numId="50" w16cid:durableId="1150246449">
    <w:abstractNumId w:val="76"/>
  </w:num>
  <w:num w:numId="51" w16cid:durableId="1776242907">
    <w:abstractNumId w:val="3"/>
  </w:num>
  <w:num w:numId="52" w16cid:durableId="180440011">
    <w:abstractNumId w:val="66"/>
  </w:num>
  <w:num w:numId="53" w16cid:durableId="682052499">
    <w:abstractNumId w:val="28"/>
  </w:num>
  <w:num w:numId="54" w16cid:durableId="602341672">
    <w:abstractNumId w:val="34"/>
  </w:num>
  <w:num w:numId="55" w16cid:durableId="1603566557">
    <w:abstractNumId w:val="2"/>
  </w:num>
  <w:num w:numId="56" w16cid:durableId="1885556823">
    <w:abstractNumId w:val="32"/>
  </w:num>
  <w:num w:numId="57" w16cid:durableId="704214599">
    <w:abstractNumId w:val="41"/>
  </w:num>
  <w:num w:numId="58" w16cid:durableId="1738091464">
    <w:abstractNumId w:val="22"/>
  </w:num>
  <w:num w:numId="59" w16cid:durableId="1997756952">
    <w:abstractNumId w:val="36"/>
  </w:num>
  <w:num w:numId="60" w16cid:durableId="1395858212">
    <w:abstractNumId w:val="18"/>
  </w:num>
  <w:num w:numId="61" w16cid:durableId="1214345939">
    <w:abstractNumId w:val="72"/>
  </w:num>
  <w:num w:numId="62" w16cid:durableId="544105855">
    <w:abstractNumId w:val="52"/>
  </w:num>
  <w:num w:numId="63" w16cid:durableId="401292300">
    <w:abstractNumId w:val="11"/>
  </w:num>
  <w:num w:numId="64" w16cid:durableId="214975658">
    <w:abstractNumId w:val="64"/>
  </w:num>
  <w:num w:numId="65" w16cid:durableId="892086790">
    <w:abstractNumId w:val="33"/>
  </w:num>
  <w:num w:numId="66" w16cid:durableId="346979962">
    <w:abstractNumId w:val="60"/>
  </w:num>
  <w:num w:numId="67" w16cid:durableId="296959415">
    <w:abstractNumId w:val="47"/>
  </w:num>
  <w:num w:numId="68" w16cid:durableId="90855571">
    <w:abstractNumId w:val="67"/>
  </w:num>
  <w:num w:numId="69" w16cid:durableId="16547561">
    <w:abstractNumId w:val="75"/>
  </w:num>
  <w:num w:numId="70" w16cid:durableId="804201740">
    <w:abstractNumId w:val="17"/>
  </w:num>
  <w:num w:numId="71" w16cid:durableId="972514781">
    <w:abstractNumId w:val="20"/>
  </w:num>
  <w:num w:numId="72" w16cid:durableId="1954943964">
    <w:abstractNumId w:val="26"/>
  </w:num>
  <w:num w:numId="73" w16cid:durableId="520633568">
    <w:abstractNumId w:val="58"/>
  </w:num>
  <w:num w:numId="74" w16cid:durableId="226184605">
    <w:abstractNumId w:val="45"/>
  </w:num>
  <w:num w:numId="75" w16cid:durableId="543367413">
    <w:abstractNumId w:val="61"/>
  </w:num>
  <w:num w:numId="76" w16cid:durableId="778989505">
    <w:abstractNumId w:val="29"/>
  </w:num>
  <w:num w:numId="77" w16cid:durableId="1392843562">
    <w:abstractNumId w:val="7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537"/>
    <w:rsid w:val="00000104"/>
    <w:rsid w:val="000005D1"/>
    <w:rsid w:val="000006DC"/>
    <w:rsid w:val="000015E4"/>
    <w:rsid w:val="000020C1"/>
    <w:rsid w:val="000028C4"/>
    <w:rsid w:val="00002B30"/>
    <w:rsid w:val="00003331"/>
    <w:rsid w:val="0000345D"/>
    <w:rsid w:val="00003956"/>
    <w:rsid w:val="000039A7"/>
    <w:rsid w:val="0000482B"/>
    <w:rsid w:val="00005109"/>
    <w:rsid w:val="0000532D"/>
    <w:rsid w:val="000058A3"/>
    <w:rsid w:val="00005EAB"/>
    <w:rsid w:val="00006435"/>
    <w:rsid w:val="00006B9F"/>
    <w:rsid w:val="000077E6"/>
    <w:rsid w:val="00007D9C"/>
    <w:rsid w:val="00007F18"/>
    <w:rsid w:val="00010B1C"/>
    <w:rsid w:val="000126CF"/>
    <w:rsid w:val="00012942"/>
    <w:rsid w:val="00012A83"/>
    <w:rsid w:val="00013140"/>
    <w:rsid w:val="00013E5B"/>
    <w:rsid w:val="00014008"/>
    <w:rsid w:val="00014BBF"/>
    <w:rsid w:val="0001505E"/>
    <w:rsid w:val="00015AF9"/>
    <w:rsid w:val="00015ECB"/>
    <w:rsid w:val="000168E2"/>
    <w:rsid w:val="00016C50"/>
    <w:rsid w:val="00016CF8"/>
    <w:rsid w:val="00016ED2"/>
    <w:rsid w:val="000176BD"/>
    <w:rsid w:val="00017D44"/>
    <w:rsid w:val="000202B8"/>
    <w:rsid w:val="00020685"/>
    <w:rsid w:val="000211DA"/>
    <w:rsid w:val="00021220"/>
    <w:rsid w:val="00021222"/>
    <w:rsid w:val="00021918"/>
    <w:rsid w:val="00022010"/>
    <w:rsid w:val="000234DF"/>
    <w:rsid w:val="00024377"/>
    <w:rsid w:val="000244D4"/>
    <w:rsid w:val="00024692"/>
    <w:rsid w:val="00025076"/>
    <w:rsid w:val="0002523D"/>
    <w:rsid w:val="00025668"/>
    <w:rsid w:val="00025673"/>
    <w:rsid w:val="00026002"/>
    <w:rsid w:val="00026075"/>
    <w:rsid w:val="00026148"/>
    <w:rsid w:val="0002649D"/>
    <w:rsid w:val="00026AE1"/>
    <w:rsid w:val="00027005"/>
    <w:rsid w:val="00027337"/>
    <w:rsid w:val="00027FF6"/>
    <w:rsid w:val="0003030A"/>
    <w:rsid w:val="00030803"/>
    <w:rsid w:val="000309D3"/>
    <w:rsid w:val="00030FBD"/>
    <w:rsid w:val="00031184"/>
    <w:rsid w:val="0003143F"/>
    <w:rsid w:val="00031867"/>
    <w:rsid w:val="000318EB"/>
    <w:rsid w:val="000324E9"/>
    <w:rsid w:val="0003259F"/>
    <w:rsid w:val="00032ABA"/>
    <w:rsid w:val="00032D5B"/>
    <w:rsid w:val="00032EFA"/>
    <w:rsid w:val="000336C5"/>
    <w:rsid w:val="000339AB"/>
    <w:rsid w:val="00033B58"/>
    <w:rsid w:val="00033C24"/>
    <w:rsid w:val="000346B4"/>
    <w:rsid w:val="000347CD"/>
    <w:rsid w:val="0003504F"/>
    <w:rsid w:val="0003517D"/>
    <w:rsid w:val="00035188"/>
    <w:rsid w:val="00035210"/>
    <w:rsid w:val="00035A4F"/>
    <w:rsid w:val="000361D0"/>
    <w:rsid w:val="000361D5"/>
    <w:rsid w:val="00036A48"/>
    <w:rsid w:val="000375C2"/>
    <w:rsid w:val="0004073D"/>
    <w:rsid w:val="00041F2E"/>
    <w:rsid w:val="00042522"/>
    <w:rsid w:val="00042B72"/>
    <w:rsid w:val="00043472"/>
    <w:rsid w:val="0004354D"/>
    <w:rsid w:val="000449E0"/>
    <w:rsid w:val="00044A5F"/>
    <w:rsid w:val="00044B67"/>
    <w:rsid w:val="00045609"/>
    <w:rsid w:val="00045D5C"/>
    <w:rsid w:val="00046D72"/>
    <w:rsid w:val="0004716A"/>
    <w:rsid w:val="00047D75"/>
    <w:rsid w:val="00047F82"/>
    <w:rsid w:val="000511AA"/>
    <w:rsid w:val="000512EC"/>
    <w:rsid w:val="000517E6"/>
    <w:rsid w:val="00051812"/>
    <w:rsid w:val="00051A15"/>
    <w:rsid w:val="00051F69"/>
    <w:rsid w:val="000522D9"/>
    <w:rsid w:val="000526CB"/>
    <w:rsid w:val="00053EE5"/>
    <w:rsid w:val="00054324"/>
    <w:rsid w:val="00054B02"/>
    <w:rsid w:val="00054B2B"/>
    <w:rsid w:val="00054F41"/>
    <w:rsid w:val="00055DC5"/>
    <w:rsid w:val="00055DD2"/>
    <w:rsid w:val="00055E33"/>
    <w:rsid w:val="00057016"/>
    <w:rsid w:val="00057C93"/>
    <w:rsid w:val="00057F7C"/>
    <w:rsid w:val="00057F7F"/>
    <w:rsid w:val="000607DC"/>
    <w:rsid w:val="00060F9C"/>
    <w:rsid w:val="000616DE"/>
    <w:rsid w:val="00061A1A"/>
    <w:rsid w:val="00061A83"/>
    <w:rsid w:val="000620AF"/>
    <w:rsid w:val="000622B4"/>
    <w:rsid w:val="00062A01"/>
    <w:rsid w:val="00062F10"/>
    <w:rsid w:val="0006306A"/>
    <w:rsid w:val="00063130"/>
    <w:rsid w:val="00064595"/>
    <w:rsid w:val="00064F49"/>
    <w:rsid w:val="0006521F"/>
    <w:rsid w:val="000654A8"/>
    <w:rsid w:val="00065581"/>
    <w:rsid w:val="00065DB1"/>
    <w:rsid w:val="00065E75"/>
    <w:rsid w:val="000666C5"/>
    <w:rsid w:val="00066DA5"/>
    <w:rsid w:val="000675C5"/>
    <w:rsid w:val="00070077"/>
    <w:rsid w:val="00070955"/>
    <w:rsid w:val="000709A2"/>
    <w:rsid w:val="00070F3E"/>
    <w:rsid w:val="00071377"/>
    <w:rsid w:val="00071799"/>
    <w:rsid w:val="00072A9A"/>
    <w:rsid w:val="00072D2F"/>
    <w:rsid w:val="00072F17"/>
    <w:rsid w:val="000730A3"/>
    <w:rsid w:val="00073523"/>
    <w:rsid w:val="00073531"/>
    <w:rsid w:val="000735EA"/>
    <w:rsid w:val="00074238"/>
    <w:rsid w:val="0007425C"/>
    <w:rsid w:val="000746F1"/>
    <w:rsid w:val="000751CA"/>
    <w:rsid w:val="00075DF0"/>
    <w:rsid w:val="00076A40"/>
    <w:rsid w:val="00077B79"/>
    <w:rsid w:val="00077FEA"/>
    <w:rsid w:val="0008144D"/>
    <w:rsid w:val="000815BD"/>
    <w:rsid w:val="00082522"/>
    <w:rsid w:val="00082CA4"/>
    <w:rsid w:val="00083C69"/>
    <w:rsid w:val="000845E4"/>
    <w:rsid w:val="000847F7"/>
    <w:rsid w:val="00084E5C"/>
    <w:rsid w:val="000850E6"/>
    <w:rsid w:val="0008556C"/>
    <w:rsid w:val="0008567B"/>
    <w:rsid w:val="000856E7"/>
    <w:rsid w:val="000859F3"/>
    <w:rsid w:val="0008653B"/>
    <w:rsid w:val="000867B9"/>
    <w:rsid w:val="00087126"/>
    <w:rsid w:val="000871B5"/>
    <w:rsid w:val="0008729A"/>
    <w:rsid w:val="000875BC"/>
    <w:rsid w:val="00087DB0"/>
    <w:rsid w:val="000903FF"/>
    <w:rsid w:val="0009068D"/>
    <w:rsid w:val="00092123"/>
    <w:rsid w:val="000922C4"/>
    <w:rsid w:val="00092311"/>
    <w:rsid w:val="00092415"/>
    <w:rsid w:val="00092D22"/>
    <w:rsid w:val="00093E01"/>
    <w:rsid w:val="0009449C"/>
    <w:rsid w:val="000952E2"/>
    <w:rsid w:val="00096093"/>
    <w:rsid w:val="00096470"/>
    <w:rsid w:val="00096A73"/>
    <w:rsid w:val="00097317"/>
    <w:rsid w:val="00097386"/>
    <w:rsid w:val="000973E3"/>
    <w:rsid w:val="00097A82"/>
    <w:rsid w:val="000A070E"/>
    <w:rsid w:val="000A073F"/>
    <w:rsid w:val="000A0C76"/>
    <w:rsid w:val="000A0EBE"/>
    <w:rsid w:val="000A182D"/>
    <w:rsid w:val="000A1A79"/>
    <w:rsid w:val="000A21D9"/>
    <w:rsid w:val="000A288D"/>
    <w:rsid w:val="000A2D1B"/>
    <w:rsid w:val="000A32E6"/>
    <w:rsid w:val="000A3666"/>
    <w:rsid w:val="000A3843"/>
    <w:rsid w:val="000A390B"/>
    <w:rsid w:val="000A3AB1"/>
    <w:rsid w:val="000A429A"/>
    <w:rsid w:val="000A42EF"/>
    <w:rsid w:val="000A4565"/>
    <w:rsid w:val="000A4937"/>
    <w:rsid w:val="000A5088"/>
    <w:rsid w:val="000A5A88"/>
    <w:rsid w:val="000A5C30"/>
    <w:rsid w:val="000A61BF"/>
    <w:rsid w:val="000A67D0"/>
    <w:rsid w:val="000A68FC"/>
    <w:rsid w:val="000A6929"/>
    <w:rsid w:val="000A6C04"/>
    <w:rsid w:val="000A715B"/>
    <w:rsid w:val="000A740D"/>
    <w:rsid w:val="000A7E15"/>
    <w:rsid w:val="000B04EA"/>
    <w:rsid w:val="000B0C2F"/>
    <w:rsid w:val="000B0CD4"/>
    <w:rsid w:val="000B1508"/>
    <w:rsid w:val="000B2050"/>
    <w:rsid w:val="000B2644"/>
    <w:rsid w:val="000B2D51"/>
    <w:rsid w:val="000B379C"/>
    <w:rsid w:val="000B39BC"/>
    <w:rsid w:val="000B3A4A"/>
    <w:rsid w:val="000B41D1"/>
    <w:rsid w:val="000B4431"/>
    <w:rsid w:val="000B4A5A"/>
    <w:rsid w:val="000B5236"/>
    <w:rsid w:val="000B582B"/>
    <w:rsid w:val="000B5B59"/>
    <w:rsid w:val="000B5BBA"/>
    <w:rsid w:val="000B60AD"/>
    <w:rsid w:val="000B6859"/>
    <w:rsid w:val="000B71F3"/>
    <w:rsid w:val="000C0C87"/>
    <w:rsid w:val="000C1DF4"/>
    <w:rsid w:val="000C20D8"/>
    <w:rsid w:val="000C3327"/>
    <w:rsid w:val="000C3385"/>
    <w:rsid w:val="000C35DE"/>
    <w:rsid w:val="000C43A0"/>
    <w:rsid w:val="000C5EA1"/>
    <w:rsid w:val="000C6F31"/>
    <w:rsid w:val="000C7F4E"/>
    <w:rsid w:val="000D00B4"/>
    <w:rsid w:val="000D03B4"/>
    <w:rsid w:val="000D04EA"/>
    <w:rsid w:val="000D0793"/>
    <w:rsid w:val="000D1C73"/>
    <w:rsid w:val="000D1D1E"/>
    <w:rsid w:val="000D238B"/>
    <w:rsid w:val="000D2574"/>
    <w:rsid w:val="000D27CE"/>
    <w:rsid w:val="000D3202"/>
    <w:rsid w:val="000D35F3"/>
    <w:rsid w:val="000D3B60"/>
    <w:rsid w:val="000D4546"/>
    <w:rsid w:val="000D488B"/>
    <w:rsid w:val="000D493A"/>
    <w:rsid w:val="000D496F"/>
    <w:rsid w:val="000D4A88"/>
    <w:rsid w:val="000D4EBD"/>
    <w:rsid w:val="000D5445"/>
    <w:rsid w:val="000D55EF"/>
    <w:rsid w:val="000D59EA"/>
    <w:rsid w:val="000D5F0B"/>
    <w:rsid w:val="000D64FC"/>
    <w:rsid w:val="000D6848"/>
    <w:rsid w:val="000D78AD"/>
    <w:rsid w:val="000E00A7"/>
    <w:rsid w:val="000E0CB2"/>
    <w:rsid w:val="000E0D5C"/>
    <w:rsid w:val="000E0DB6"/>
    <w:rsid w:val="000E15F8"/>
    <w:rsid w:val="000E32DC"/>
    <w:rsid w:val="000E417E"/>
    <w:rsid w:val="000E4A06"/>
    <w:rsid w:val="000E4A9B"/>
    <w:rsid w:val="000E5057"/>
    <w:rsid w:val="000E534E"/>
    <w:rsid w:val="000E54D7"/>
    <w:rsid w:val="000E555A"/>
    <w:rsid w:val="000E5806"/>
    <w:rsid w:val="000E5F30"/>
    <w:rsid w:val="000E5FE8"/>
    <w:rsid w:val="000E60DC"/>
    <w:rsid w:val="000E6F43"/>
    <w:rsid w:val="000E6FAA"/>
    <w:rsid w:val="000E70D9"/>
    <w:rsid w:val="000E7A3E"/>
    <w:rsid w:val="000E7D87"/>
    <w:rsid w:val="000E7E68"/>
    <w:rsid w:val="000F014C"/>
    <w:rsid w:val="000F1A22"/>
    <w:rsid w:val="000F1FB7"/>
    <w:rsid w:val="000F1FC2"/>
    <w:rsid w:val="000F22BA"/>
    <w:rsid w:val="000F23B1"/>
    <w:rsid w:val="000F3271"/>
    <w:rsid w:val="000F33B1"/>
    <w:rsid w:val="000F33B3"/>
    <w:rsid w:val="000F3584"/>
    <w:rsid w:val="000F387C"/>
    <w:rsid w:val="000F3B80"/>
    <w:rsid w:val="000F461D"/>
    <w:rsid w:val="000F472D"/>
    <w:rsid w:val="000F4E1D"/>
    <w:rsid w:val="000F55DF"/>
    <w:rsid w:val="000F579D"/>
    <w:rsid w:val="000F5A4B"/>
    <w:rsid w:val="000F5B1C"/>
    <w:rsid w:val="000F6474"/>
    <w:rsid w:val="000F70C0"/>
    <w:rsid w:val="000F70D2"/>
    <w:rsid w:val="000F7161"/>
    <w:rsid w:val="000F72C0"/>
    <w:rsid w:val="00100160"/>
    <w:rsid w:val="0010024C"/>
    <w:rsid w:val="0010056B"/>
    <w:rsid w:val="00101789"/>
    <w:rsid w:val="0010189B"/>
    <w:rsid w:val="00101B5B"/>
    <w:rsid w:val="001021C6"/>
    <w:rsid w:val="00103172"/>
    <w:rsid w:val="001031E7"/>
    <w:rsid w:val="0010367B"/>
    <w:rsid w:val="00103BC3"/>
    <w:rsid w:val="00103DAB"/>
    <w:rsid w:val="00103E93"/>
    <w:rsid w:val="00104024"/>
    <w:rsid w:val="0010412E"/>
    <w:rsid w:val="00104242"/>
    <w:rsid w:val="0010576F"/>
    <w:rsid w:val="001058B2"/>
    <w:rsid w:val="00105FE0"/>
    <w:rsid w:val="0010678B"/>
    <w:rsid w:val="00106918"/>
    <w:rsid w:val="00106D47"/>
    <w:rsid w:val="0010744E"/>
    <w:rsid w:val="00107BEF"/>
    <w:rsid w:val="00110846"/>
    <w:rsid w:val="00111098"/>
    <w:rsid w:val="00111232"/>
    <w:rsid w:val="0011147F"/>
    <w:rsid w:val="00111750"/>
    <w:rsid w:val="001121A4"/>
    <w:rsid w:val="0011223A"/>
    <w:rsid w:val="00112381"/>
    <w:rsid w:val="0011242B"/>
    <w:rsid w:val="0011270C"/>
    <w:rsid w:val="0011376F"/>
    <w:rsid w:val="00113A78"/>
    <w:rsid w:val="00113A92"/>
    <w:rsid w:val="00113ED0"/>
    <w:rsid w:val="00113FE3"/>
    <w:rsid w:val="001144E1"/>
    <w:rsid w:val="001149AA"/>
    <w:rsid w:val="001149DD"/>
    <w:rsid w:val="00114A70"/>
    <w:rsid w:val="00114E27"/>
    <w:rsid w:val="001153C9"/>
    <w:rsid w:val="001154B2"/>
    <w:rsid w:val="00115C13"/>
    <w:rsid w:val="00116868"/>
    <w:rsid w:val="00117B06"/>
    <w:rsid w:val="00117D7C"/>
    <w:rsid w:val="001203C9"/>
    <w:rsid w:val="0012115F"/>
    <w:rsid w:val="001212A3"/>
    <w:rsid w:val="001217AE"/>
    <w:rsid w:val="00121D7B"/>
    <w:rsid w:val="0012282B"/>
    <w:rsid w:val="001228F4"/>
    <w:rsid w:val="0012334C"/>
    <w:rsid w:val="00123BB6"/>
    <w:rsid w:val="00124306"/>
    <w:rsid w:val="001243E0"/>
    <w:rsid w:val="0012459F"/>
    <w:rsid w:val="00124C1F"/>
    <w:rsid w:val="001257B3"/>
    <w:rsid w:val="00127885"/>
    <w:rsid w:val="00127EC1"/>
    <w:rsid w:val="00127FA2"/>
    <w:rsid w:val="00130E10"/>
    <w:rsid w:val="00134246"/>
    <w:rsid w:val="00134AA2"/>
    <w:rsid w:val="001351C8"/>
    <w:rsid w:val="00136564"/>
    <w:rsid w:val="00136BC4"/>
    <w:rsid w:val="00136FA5"/>
    <w:rsid w:val="0013703A"/>
    <w:rsid w:val="001373BF"/>
    <w:rsid w:val="0013749A"/>
    <w:rsid w:val="00137CED"/>
    <w:rsid w:val="00140087"/>
    <w:rsid w:val="00140D34"/>
    <w:rsid w:val="001413A0"/>
    <w:rsid w:val="00142B97"/>
    <w:rsid w:val="0014341B"/>
    <w:rsid w:val="00143610"/>
    <w:rsid w:val="00143ED2"/>
    <w:rsid w:val="0014454C"/>
    <w:rsid w:val="0014455C"/>
    <w:rsid w:val="00144ACF"/>
    <w:rsid w:val="00144CEF"/>
    <w:rsid w:val="00145B54"/>
    <w:rsid w:val="00145C2A"/>
    <w:rsid w:val="00145D91"/>
    <w:rsid w:val="00146749"/>
    <w:rsid w:val="0014691F"/>
    <w:rsid w:val="00146F93"/>
    <w:rsid w:val="00147085"/>
    <w:rsid w:val="001475C0"/>
    <w:rsid w:val="0014791C"/>
    <w:rsid w:val="00147B11"/>
    <w:rsid w:val="00147CAA"/>
    <w:rsid w:val="0015073F"/>
    <w:rsid w:val="00151810"/>
    <w:rsid w:val="00151909"/>
    <w:rsid w:val="001526EF"/>
    <w:rsid w:val="00152C4B"/>
    <w:rsid w:val="0015361B"/>
    <w:rsid w:val="001539FA"/>
    <w:rsid w:val="0015428C"/>
    <w:rsid w:val="001542D9"/>
    <w:rsid w:val="001546B4"/>
    <w:rsid w:val="00155511"/>
    <w:rsid w:val="001565C0"/>
    <w:rsid w:val="00156779"/>
    <w:rsid w:val="00156A05"/>
    <w:rsid w:val="00156AF7"/>
    <w:rsid w:val="001571A2"/>
    <w:rsid w:val="00157461"/>
    <w:rsid w:val="0015776F"/>
    <w:rsid w:val="00157DF8"/>
    <w:rsid w:val="001609B8"/>
    <w:rsid w:val="00160C37"/>
    <w:rsid w:val="00162F78"/>
    <w:rsid w:val="00162F84"/>
    <w:rsid w:val="0016371A"/>
    <w:rsid w:val="00164099"/>
    <w:rsid w:val="001644E9"/>
    <w:rsid w:val="00164F8B"/>
    <w:rsid w:val="00165C5F"/>
    <w:rsid w:val="0016644A"/>
    <w:rsid w:val="00166563"/>
    <w:rsid w:val="00166F71"/>
    <w:rsid w:val="001674FE"/>
    <w:rsid w:val="001674FF"/>
    <w:rsid w:val="00167A5F"/>
    <w:rsid w:val="0017017B"/>
    <w:rsid w:val="00170301"/>
    <w:rsid w:val="00170B67"/>
    <w:rsid w:val="00171361"/>
    <w:rsid w:val="00171AA0"/>
    <w:rsid w:val="001722B0"/>
    <w:rsid w:val="001725DC"/>
    <w:rsid w:val="001729B8"/>
    <w:rsid w:val="001733D3"/>
    <w:rsid w:val="00174817"/>
    <w:rsid w:val="00174F15"/>
    <w:rsid w:val="00175051"/>
    <w:rsid w:val="0017559C"/>
    <w:rsid w:val="00175623"/>
    <w:rsid w:val="00175D02"/>
    <w:rsid w:val="00176186"/>
    <w:rsid w:val="00176232"/>
    <w:rsid w:val="00176E27"/>
    <w:rsid w:val="00177259"/>
    <w:rsid w:val="0018084C"/>
    <w:rsid w:val="00180B3D"/>
    <w:rsid w:val="0018199C"/>
    <w:rsid w:val="00182455"/>
    <w:rsid w:val="00182ADF"/>
    <w:rsid w:val="001833FD"/>
    <w:rsid w:val="00184077"/>
    <w:rsid w:val="0018440E"/>
    <w:rsid w:val="0018477A"/>
    <w:rsid w:val="00184FED"/>
    <w:rsid w:val="00185778"/>
    <w:rsid w:val="001857EB"/>
    <w:rsid w:val="00185902"/>
    <w:rsid w:val="00185C08"/>
    <w:rsid w:val="00186CBB"/>
    <w:rsid w:val="001873B0"/>
    <w:rsid w:val="00190775"/>
    <w:rsid w:val="001918A3"/>
    <w:rsid w:val="00191DE8"/>
    <w:rsid w:val="00191E25"/>
    <w:rsid w:val="00192748"/>
    <w:rsid w:val="00192D29"/>
    <w:rsid w:val="00193644"/>
    <w:rsid w:val="001936B9"/>
    <w:rsid w:val="00193F5C"/>
    <w:rsid w:val="0019420B"/>
    <w:rsid w:val="00194B25"/>
    <w:rsid w:val="00194C31"/>
    <w:rsid w:val="00194D34"/>
    <w:rsid w:val="001957B6"/>
    <w:rsid w:val="00195AEC"/>
    <w:rsid w:val="00195F44"/>
    <w:rsid w:val="00197757"/>
    <w:rsid w:val="001978AE"/>
    <w:rsid w:val="00197B58"/>
    <w:rsid w:val="001A0459"/>
    <w:rsid w:val="001A0B4A"/>
    <w:rsid w:val="001A0D60"/>
    <w:rsid w:val="001A0DCF"/>
    <w:rsid w:val="001A18E3"/>
    <w:rsid w:val="001A1B25"/>
    <w:rsid w:val="001A2530"/>
    <w:rsid w:val="001A2BB8"/>
    <w:rsid w:val="001A2DE4"/>
    <w:rsid w:val="001A333D"/>
    <w:rsid w:val="001A3517"/>
    <w:rsid w:val="001A4C96"/>
    <w:rsid w:val="001A57D5"/>
    <w:rsid w:val="001A5F01"/>
    <w:rsid w:val="001A6163"/>
    <w:rsid w:val="001A76BE"/>
    <w:rsid w:val="001B00D2"/>
    <w:rsid w:val="001B0537"/>
    <w:rsid w:val="001B0B89"/>
    <w:rsid w:val="001B0BC1"/>
    <w:rsid w:val="001B0F4E"/>
    <w:rsid w:val="001B1103"/>
    <w:rsid w:val="001B1288"/>
    <w:rsid w:val="001B19CC"/>
    <w:rsid w:val="001B1ACA"/>
    <w:rsid w:val="001B2458"/>
    <w:rsid w:val="001B2F0E"/>
    <w:rsid w:val="001B36AC"/>
    <w:rsid w:val="001B3A17"/>
    <w:rsid w:val="001B3D8C"/>
    <w:rsid w:val="001B4BB9"/>
    <w:rsid w:val="001B4F14"/>
    <w:rsid w:val="001B54AE"/>
    <w:rsid w:val="001B5729"/>
    <w:rsid w:val="001B62BA"/>
    <w:rsid w:val="001B6833"/>
    <w:rsid w:val="001B6D20"/>
    <w:rsid w:val="001B7410"/>
    <w:rsid w:val="001B7E98"/>
    <w:rsid w:val="001B7FEC"/>
    <w:rsid w:val="001C0025"/>
    <w:rsid w:val="001C0133"/>
    <w:rsid w:val="001C04EA"/>
    <w:rsid w:val="001C0DC5"/>
    <w:rsid w:val="001C1A15"/>
    <w:rsid w:val="001C2732"/>
    <w:rsid w:val="001C2BE9"/>
    <w:rsid w:val="001C46A6"/>
    <w:rsid w:val="001C4F35"/>
    <w:rsid w:val="001C54E8"/>
    <w:rsid w:val="001C56D0"/>
    <w:rsid w:val="001C5B8B"/>
    <w:rsid w:val="001C5DB4"/>
    <w:rsid w:val="001C67A3"/>
    <w:rsid w:val="001C689D"/>
    <w:rsid w:val="001C69A2"/>
    <w:rsid w:val="001C6A36"/>
    <w:rsid w:val="001C7FAE"/>
    <w:rsid w:val="001D05DC"/>
    <w:rsid w:val="001D08CF"/>
    <w:rsid w:val="001D1398"/>
    <w:rsid w:val="001D15A5"/>
    <w:rsid w:val="001D1E28"/>
    <w:rsid w:val="001D1E53"/>
    <w:rsid w:val="001D2411"/>
    <w:rsid w:val="001D2749"/>
    <w:rsid w:val="001D2D2A"/>
    <w:rsid w:val="001D33C6"/>
    <w:rsid w:val="001D4E06"/>
    <w:rsid w:val="001D541E"/>
    <w:rsid w:val="001D59DE"/>
    <w:rsid w:val="001D5EDC"/>
    <w:rsid w:val="001D6A4F"/>
    <w:rsid w:val="001D6FDC"/>
    <w:rsid w:val="001D77E4"/>
    <w:rsid w:val="001D7A33"/>
    <w:rsid w:val="001D7EDF"/>
    <w:rsid w:val="001E0A5C"/>
    <w:rsid w:val="001E0DFA"/>
    <w:rsid w:val="001E12EE"/>
    <w:rsid w:val="001E18EB"/>
    <w:rsid w:val="001E1901"/>
    <w:rsid w:val="001E1A12"/>
    <w:rsid w:val="001E1BEF"/>
    <w:rsid w:val="001E1E40"/>
    <w:rsid w:val="001E1F37"/>
    <w:rsid w:val="001E202A"/>
    <w:rsid w:val="001E24D0"/>
    <w:rsid w:val="001E2AEE"/>
    <w:rsid w:val="001E34DF"/>
    <w:rsid w:val="001E3897"/>
    <w:rsid w:val="001E3B88"/>
    <w:rsid w:val="001E51B6"/>
    <w:rsid w:val="001E5CE5"/>
    <w:rsid w:val="001E6194"/>
    <w:rsid w:val="001E6442"/>
    <w:rsid w:val="001E662C"/>
    <w:rsid w:val="001E6DE5"/>
    <w:rsid w:val="001E6EE3"/>
    <w:rsid w:val="001E770A"/>
    <w:rsid w:val="001E7790"/>
    <w:rsid w:val="001F0339"/>
    <w:rsid w:val="001F1BF9"/>
    <w:rsid w:val="001F24DE"/>
    <w:rsid w:val="001F309A"/>
    <w:rsid w:val="001F4F0C"/>
    <w:rsid w:val="001F5131"/>
    <w:rsid w:val="001F5968"/>
    <w:rsid w:val="001F602F"/>
    <w:rsid w:val="001F620A"/>
    <w:rsid w:val="001F7541"/>
    <w:rsid w:val="001F7830"/>
    <w:rsid w:val="0020029D"/>
    <w:rsid w:val="0020053F"/>
    <w:rsid w:val="0020064B"/>
    <w:rsid w:val="00200E34"/>
    <w:rsid w:val="00201C98"/>
    <w:rsid w:val="00201E50"/>
    <w:rsid w:val="00202C73"/>
    <w:rsid w:val="0020318A"/>
    <w:rsid w:val="0020319E"/>
    <w:rsid w:val="0020327F"/>
    <w:rsid w:val="00203646"/>
    <w:rsid w:val="00203F6A"/>
    <w:rsid w:val="0020412E"/>
    <w:rsid w:val="00204233"/>
    <w:rsid w:val="00204294"/>
    <w:rsid w:val="002047D2"/>
    <w:rsid w:val="002048E7"/>
    <w:rsid w:val="00204D64"/>
    <w:rsid w:val="00204FD5"/>
    <w:rsid w:val="00206431"/>
    <w:rsid w:val="0020658E"/>
    <w:rsid w:val="0020660B"/>
    <w:rsid w:val="0021016F"/>
    <w:rsid w:val="00210850"/>
    <w:rsid w:val="0021118E"/>
    <w:rsid w:val="002116AF"/>
    <w:rsid w:val="00212235"/>
    <w:rsid w:val="00212A5D"/>
    <w:rsid w:val="002143FE"/>
    <w:rsid w:val="00214970"/>
    <w:rsid w:val="00214E4E"/>
    <w:rsid w:val="0021501D"/>
    <w:rsid w:val="00215619"/>
    <w:rsid w:val="0021657B"/>
    <w:rsid w:val="00216A24"/>
    <w:rsid w:val="00216B7B"/>
    <w:rsid w:val="00216C30"/>
    <w:rsid w:val="00217B5B"/>
    <w:rsid w:val="00217D2D"/>
    <w:rsid w:val="00217D50"/>
    <w:rsid w:val="00220165"/>
    <w:rsid w:val="0022017C"/>
    <w:rsid w:val="002202B1"/>
    <w:rsid w:val="00220392"/>
    <w:rsid w:val="002207E1"/>
    <w:rsid w:val="002210A4"/>
    <w:rsid w:val="00221F0D"/>
    <w:rsid w:val="002227E7"/>
    <w:rsid w:val="00222D4C"/>
    <w:rsid w:val="002232D7"/>
    <w:rsid w:val="00223A06"/>
    <w:rsid w:val="00224047"/>
    <w:rsid w:val="0022423D"/>
    <w:rsid w:val="002243AD"/>
    <w:rsid w:val="00224937"/>
    <w:rsid w:val="00224B55"/>
    <w:rsid w:val="002271A8"/>
    <w:rsid w:val="002271F2"/>
    <w:rsid w:val="0022752A"/>
    <w:rsid w:val="00227F51"/>
    <w:rsid w:val="00230184"/>
    <w:rsid w:val="002306C1"/>
    <w:rsid w:val="002308CF"/>
    <w:rsid w:val="002315A4"/>
    <w:rsid w:val="00231A4B"/>
    <w:rsid w:val="00231A75"/>
    <w:rsid w:val="0023248D"/>
    <w:rsid w:val="00232EE4"/>
    <w:rsid w:val="00233799"/>
    <w:rsid w:val="00233AFD"/>
    <w:rsid w:val="00235050"/>
    <w:rsid w:val="00235CB4"/>
    <w:rsid w:val="0023650F"/>
    <w:rsid w:val="00237D32"/>
    <w:rsid w:val="00237F63"/>
    <w:rsid w:val="002400FF"/>
    <w:rsid w:val="002401D6"/>
    <w:rsid w:val="00240CB5"/>
    <w:rsid w:val="00241014"/>
    <w:rsid w:val="00241C4C"/>
    <w:rsid w:val="00241D37"/>
    <w:rsid w:val="00242133"/>
    <w:rsid w:val="00242792"/>
    <w:rsid w:val="002428BF"/>
    <w:rsid w:val="00242AA4"/>
    <w:rsid w:val="00243C4F"/>
    <w:rsid w:val="00245352"/>
    <w:rsid w:val="00245674"/>
    <w:rsid w:val="00245742"/>
    <w:rsid w:val="00245E0F"/>
    <w:rsid w:val="00246DA3"/>
    <w:rsid w:val="002472D7"/>
    <w:rsid w:val="002475DD"/>
    <w:rsid w:val="00247744"/>
    <w:rsid w:val="00247D73"/>
    <w:rsid w:val="00250024"/>
    <w:rsid w:val="0025071E"/>
    <w:rsid w:val="002509F2"/>
    <w:rsid w:val="00250CA8"/>
    <w:rsid w:val="0025111A"/>
    <w:rsid w:val="00251297"/>
    <w:rsid w:val="002512C7"/>
    <w:rsid w:val="00251F2B"/>
    <w:rsid w:val="00252082"/>
    <w:rsid w:val="002522F0"/>
    <w:rsid w:val="0025291F"/>
    <w:rsid w:val="00252FC1"/>
    <w:rsid w:val="002546D6"/>
    <w:rsid w:val="00254A74"/>
    <w:rsid w:val="00254C51"/>
    <w:rsid w:val="0025583F"/>
    <w:rsid w:val="00255E7D"/>
    <w:rsid w:val="00255ED3"/>
    <w:rsid w:val="00256D07"/>
    <w:rsid w:val="00257129"/>
    <w:rsid w:val="00257B6C"/>
    <w:rsid w:val="00257F03"/>
    <w:rsid w:val="00261A26"/>
    <w:rsid w:val="00261F3F"/>
    <w:rsid w:val="002621A5"/>
    <w:rsid w:val="002624FE"/>
    <w:rsid w:val="00262564"/>
    <w:rsid w:val="002626C8"/>
    <w:rsid w:val="00262888"/>
    <w:rsid w:val="00262A29"/>
    <w:rsid w:val="00262A56"/>
    <w:rsid w:val="00262ADD"/>
    <w:rsid w:val="00262B29"/>
    <w:rsid w:val="00262E78"/>
    <w:rsid w:val="00264283"/>
    <w:rsid w:val="00264E28"/>
    <w:rsid w:val="00265B7F"/>
    <w:rsid w:val="002660CE"/>
    <w:rsid w:val="0026614E"/>
    <w:rsid w:val="002666CC"/>
    <w:rsid w:val="00266DA7"/>
    <w:rsid w:val="00266ED8"/>
    <w:rsid w:val="00267B87"/>
    <w:rsid w:val="00267DF5"/>
    <w:rsid w:val="0027059C"/>
    <w:rsid w:val="00270B9F"/>
    <w:rsid w:val="00270BFA"/>
    <w:rsid w:val="00270C5B"/>
    <w:rsid w:val="00270D42"/>
    <w:rsid w:val="002715FB"/>
    <w:rsid w:val="0027160C"/>
    <w:rsid w:val="00271CE3"/>
    <w:rsid w:val="002720DE"/>
    <w:rsid w:val="002724BE"/>
    <w:rsid w:val="00272863"/>
    <w:rsid w:val="00273037"/>
    <w:rsid w:val="002730B5"/>
    <w:rsid w:val="0027338F"/>
    <w:rsid w:val="002738A9"/>
    <w:rsid w:val="00273D51"/>
    <w:rsid w:val="00274545"/>
    <w:rsid w:val="00274808"/>
    <w:rsid w:val="002752DD"/>
    <w:rsid w:val="0027555D"/>
    <w:rsid w:val="00275B67"/>
    <w:rsid w:val="0027628B"/>
    <w:rsid w:val="0027650D"/>
    <w:rsid w:val="00276767"/>
    <w:rsid w:val="00277400"/>
    <w:rsid w:val="0027742C"/>
    <w:rsid w:val="00277981"/>
    <w:rsid w:val="00277DDD"/>
    <w:rsid w:val="0028085B"/>
    <w:rsid w:val="00280BE5"/>
    <w:rsid w:val="00280DC0"/>
    <w:rsid w:val="0028113A"/>
    <w:rsid w:val="00282587"/>
    <w:rsid w:val="002826BA"/>
    <w:rsid w:val="00282816"/>
    <w:rsid w:val="002835F3"/>
    <w:rsid w:val="00284DB3"/>
    <w:rsid w:val="0028695C"/>
    <w:rsid w:val="00287887"/>
    <w:rsid w:val="00290147"/>
    <w:rsid w:val="00290280"/>
    <w:rsid w:val="0029082C"/>
    <w:rsid w:val="00290960"/>
    <w:rsid w:val="00290AA6"/>
    <w:rsid w:val="00290B8A"/>
    <w:rsid w:val="00291694"/>
    <w:rsid w:val="002926A4"/>
    <w:rsid w:val="00292869"/>
    <w:rsid w:val="00292C10"/>
    <w:rsid w:val="00293081"/>
    <w:rsid w:val="00293105"/>
    <w:rsid w:val="00293545"/>
    <w:rsid w:val="002944CB"/>
    <w:rsid w:val="002947CE"/>
    <w:rsid w:val="00295367"/>
    <w:rsid w:val="002964F3"/>
    <w:rsid w:val="00296873"/>
    <w:rsid w:val="002968AC"/>
    <w:rsid w:val="00296A0C"/>
    <w:rsid w:val="0029745A"/>
    <w:rsid w:val="0029754E"/>
    <w:rsid w:val="002976E9"/>
    <w:rsid w:val="00297B9E"/>
    <w:rsid w:val="00297DF8"/>
    <w:rsid w:val="002A0556"/>
    <w:rsid w:val="002A0C48"/>
    <w:rsid w:val="002A1BF5"/>
    <w:rsid w:val="002A1C44"/>
    <w:rsid w:val="002A1EBD"/>
    <w:rsid w:val="002A205C"/>
    <w:rsid w:val="002A2827"/>
    <w:rsid w:val="002A29E3"/>
    <w:rsid w:val="002A2AB3"/>
    <w:rsid w:val="002A305F"/>
    <w:rsid w:val="002A3B82"/>
    <w:rsid w:val="002A42AE"/>
    <w:rsid w:val="002A43B3"/>
    <w:rsid w:val="002A4EE4"/>
    <w:rsid w:val="002A5451"/>
    <w:rsid w:val="002A5A11"/>
    <w:rsid w:val="002A5B45"/>
    <w:rsid w:val="002A5D7D"/>
    <w:rsid w:val="002A72F5"/>
    <w:rsid w:val="002A77D5"/>
    <w:rsid w:val="002A799D"/>
    <w:rsid w:val="002A7F3D"/>
    <w:rsid w:val="002B0151"/>
    <w:rsid w:val="002B060B"/>
    <w:rsid w:val="002B0A36"/>
    <w:rsid w:val="002B0B60"/>
    <w:rsid w:val="002B0B73"/>
    <w:rsid w:val="002B0CF0"/>
    <w:rsid w:val="002B1D19"/>
    <w:rsid w:val="002B2039"/>
    <w:rsid w:val="002B2125"/>
    <w:rsid w:val="002B2154"/>
    <w:rsid w:val="002B24E1"/>
    <w:rsid w:val="002B2712"/>
    <w:rsid w:val="002B27D5"/>
    <w:rsid w:val="002B2893"/>
    <w:rsid w:val="002B29CE"/>
    <w:rsid w:val="002B2D2B"/>
    <w:rsid w:val="002B354E"/>
    <w:rsid w:val="002B3D73"/>
    <w:rsid w:val="002B3E39"/>
    <w:rsid w:val="002B4380"/>
    <w:rsid w:val="002B4468"/>
    <w:rsid w:val="002B4BC1"/>
    <w:rsid w:val="002B50FB"/>
    <w:rsid w:val="002B51D4"/>
    <w:rsid w:val="002B5AF8"/>
    <w:rsid w:val="002B623B"/>
    <w:rsid w:val="002B767A"/>
    <w:rsid w:val="002C00E0"/>
    <w:rsid w:val="002C04CF"/>
    <w:rsid w:val="002C0DBD"/>
    <w:rsid w:val="002C161B"/>
    <w:rsid w:val="002C1724"/>
    <w:rsid w:val="002C18F4"/>
    <w:rsid w:val="002C1948"/>
    <w:rsid w:val="002C2B25"/>
    <w:rsid w:val="002C350B"/>
    <w:rsid w:val="002C4CEF"/>
    <w:rsid w:val="002C4FFE"/>
    <w:rsid w:val="002C5102"/>
    <w:rsid w:val="002C58C5"/>
    <w:rsid w:val="002C5CD5"/>
    <w:rsid w:val="002C5E94"/>
    <w:rsid w:val="002C68F8"/>
    <w:rsid w:val="002C6C37"/>
    <w:rsid w:val="002C6F52"/>
    <w:rsid w:val="002C7441"/>
    <w:rsid w:val="002C7899"/>
    <w:rsid w:val="002D0813"/>
    <w:rsid w:val="002D0FB1"/>
    <w:rsid w:val="002D10BB"/>
    <w:rsid w:val="002D1D6E"/>
    <w:rsid w:val="002D1FC9"/>
    <w:rsid w:val="002D2B11"/>
    <w:rsid w:val="002D2F2B"/>
    <w:rsid w:val="002D35E2"/>
    <w:rsid w:val="002D367F"/>
    <w:rsid w:val="002D374B"/>
    <w:rsid w:val="002D3A2F"/>
    <w:rsid w:val="002D3BC0"/>
    <w:rsid w:val="002D3BDA"/>
    <w:rsid w:val="002D4C63"/>
    <w:rsid w:val="002D5047"/>
    <w:rsid w:val="002D6435"/>
    <w:rsid w:val="002D6A55"/>
    <w:rsid w:val="002D6C12"/>
    <w:rsid w:val="002D6D30"/>
    <w:rsid w:val="002D729A"/>
    <w:rsid w:val="002D7A2B"/>
    <w:rsid w:val="002D7F8C"/>
    <w:rsid w:val="002E0742"/>
    <w:rsid w:val="002E17DA"/>
    <w:rsid w:val="002E1BA1"/>
    <w:rsid w:val="002E239C"/>
    <w:rsid w:val="002E2717"/>
    <w:rsid w:val="002E3AA7"/>
    <w:rsid w:val="002E3D8B"/>
    <w:rsid w:val="002E47B9"/>
    <w:rsid w:val="002E4D08"/>
    <w:rsid w:val="002E4E08"/>
    <w:rsid w:val="002E561C"/>
    <w:rsid w:val="002E5747"/>
    <w:rsid w:val="002E62C5"/>
    <w:rsid w:val="002E6981"/>
    <w:rsid w:val="002E7057"/>
    <w:rsid w:val="002E70E2"/>
    <w:rsid w:val="002E74F0"/>
    <w:rsid w:val="002E7A12"/>
    <w:rsid w:val="002E7BDD"/>
    <w:rsid w:val="002E7CA3"/>
    <w:rsid w:val="002F0494"/>
    <w:rsid w:val="002F09D4"/>
    <w:rsid w:val="002F0A5D"/>
    <w:rsid w:val="002F0EE4"/>
    <w:rsid w:val="002F1CDE"/>
    <w:rsid w:val="002F2770"/>
    <w:rsid w:val="002F2A83"/>
    <w:rsid w:val="002F3747"/>
    <w:rsid w:val="002F3FB6"/>
    <w:rsid w:val="002F40CB"/>
    <w:rsid w:val="002F42C7"/>
    <w:rsid w:val="002F464D"/>
    <w:rsid w:val="002F48BD"/>
    <w:rsid w:val="002F5C95"/>
    <w:rsid w:val="002F5D81"/>
    <w:rsid w:val="002F6F36"/>
    <w:rsid w:val="002F7942"/>
    <w:rsid w:val="00300A16"/>
    <w:rsid w:val="00301EF1"/>
    <w:rsid w:val="00302A6B"/>
    <w:rsid w:val="00302F02"/>
    <w:rsid w:val="00302FA6"/>
    <w:rsid w:val="003036DC"/>
    <w:rsid w:val="003038F0"/>
    <w:rsid w:val="00303DAB"/>
    <w:rsid w:val="00303F75"/>
    <w:rsid w:val="003040C0"/>
    <w:rsid w:val="00304277"/>
    <w:rsid w:val="003047D0"/>
    <w:rsid w:val="00304A18"/>
    <w:rsid w:val="00304A5B"/>
    <w:rsid w:val="00304C31"/>
    <w:rsid w:val="00304CD1"/>
    <w:rsid w:val="00304E8F"/>
    <w:rsid w:val="00305B43"/>
    <w:rsid w:val="00305D4A"/>
    <w:rsid w:val="00305F5D"/>
    <w:rsid w:val="003061E9"/>
    <w:rsid w:val="0030643F"/>
    <w:rsid w:val="0030644C"/>
    <w:rsid w:val="003066EF"/>
    <w:rsid w:val="0031031D"/>
    <w:rsid w:val="003106D1"/>
    <w:rsid w:val="003106E4"/>
    <w:rsid w:val="00311B13"/>
    <w:rsid w:val="00311EB6"/>
    <w:rsid w:val="003124E8"/>
    <w:rsid w:val="00312518"/>
    <w:rsid w:val="0031260B"/>
    <w:rsid w:val="003126E8"/>
    <w:rsid w:val="0031370E"/>
    <w:rsid w:val="00313A1E"/>
    <w:rsid w:val="00313CA3"/>
    <w:rsid w:val="00314511"/>
    <w:rsid w:val="00314D53"/>
    <w:rsid w:val="00314DFF"/>
    <w:rsid w:val="00315409"/>
    <w:rsid w:val="00315557"/>
    <w:rsid w:val="00315EB2"/>
    <w:rsid w:val="003160FB"/>
    <w:rsid w:val="00316736"/>
    <w:rsid w:val="003168FF"/>
    <w:rsid w:val="00316986"/>
    <w:rsid w:val="00316BE1"/>
    <w:rsid w:val="003177F1"/>
    <w:rsid w:val="00317E92"/>
    <w:rsid w:val="00317ECD"/>
    <w:rsid w:val="00317F4C"/>
    <w:rsid w:val="00320E44"/>
    <w:rsid w:val="0032136D"/>
    <w:rsid w:val="00321445"/>
    <w:rsid w:val="00321519"/>
    <w:rsid w:val="00321654"/>
    <w:rsid w:val="00321854"/>
    <w:rsid w:val="00321B7B"/>
    <w:rsid w:val="003221C9"/>
    <w:rsid w:val="0032248F"/>
    <w:rsid w:val="00322758"/>
    <w:rsid w:val="00322E65"/>
    <w:rsid w:val="003234B8"/>
    <w:rsid w:val="00323B41"/>
    <w:rsid w:val="00323CC1"/>
    <w:rsid w:val="00323E8A"/>
    <w:rsid w:val="00324154"/>
    <w:rsid w:val="003248CA"/>
    <w:rsid w:val="0032494C"/>
    <w:rsid w:val="00325044"/>
    <w:rsid w:val="0032665B"/>
    <w:rsid w:val="003268E1"/>
    <w:rsid w:val="00326B0B"/>
    <w:rsid w:val="00327C05"/>
    <w:rsid w:val="003300F5"/>
    <w:rsid w:val="00330279"/>
    <w:rsid w:val="003307E9"/>
    <w:rsid w:val="00331A42"/>
    <w:rsid w:val="003320D9"/>
    <w:rsid w:val="00332131"/>
    <w:rsid w:val="00332156"/>
    <w:rsid w:val="00332B45"/>
    <w:rsid w:val="00332BC5"/>
    <w:rsid w:val="003333F6"/>
    <w:rsid w:val="003344D9"/>
    <w:rsid w:val="00335033"/>
    <w:rsid w:val="00335BFE"/>
    <w:rsid w:val="0033601C"/>
    <w:rsid w:val="00336486"/>
    <w:rsid w:val="0033659A"/>
    <w:rsid w:val="00336AF2"/>
    <w:rsid w:val="0033746A"/>
    <w:rsid w:val="003404E7"/>
    <w:rsid w:val="003406D6"/>
    <w:rsid w:val="00342328"/>
    <w:rsid w:val="00342CC7"/>
    <w:rsid w:val="00342F64"/>
    <w:rsid w:val="00343408"/>
    <w:rsid w:val="0034417E"/>
    <w:rsid w:val="00344325"/>
    <w:rsid w:val="00344776"/>
    <w:rsid w:val="0034481B"/>
    <w:rsid w:val="00344D25"/>
    <w:rsid w:val="00344D80"/>
    <w:rsid w:val="00344F80"/>
    <w:rsid w:val="003452EF"/>
    <w:rsid w:val="0034587F"/>
    <w:rsid w:val="003462B7"/>
    <w:rsid w:val="00346332"/>
    <w:rsid w:val="00346529"/>
    <w:rsid w:val="00346575"/>
    <w:rsid w:val="003465C5"/>
    <w:rsid w:val="00347635"/>
    <w:rsid w:val="003479C4"/>
    <w:rsid w:val="00347F1B"/>
    <w:rsid w:val="00347F51"/>
    <w:rsid w:val="00350F99"/>
    <w:rsid w:val="00351E81"/>
    <w:rsid w:val="00352185"/>
    <w:rsid w:val="00352904"/>
    <w:rsid w:val="00352FD3"/>
    <w:rsid w:val="0035382F"/>
    <w:rsid w:val="00353EE4"/>
    <w:rsid w:val="00353F15"/>
    <w:rsid w:val="00354757"/>
    <w:rsid w:val="00354CE7"/>
    <w:rsid w:val="00354D50"/>
    <w:rsid w:val="00354DBD"/>
    <w:rsid w:val="00354F68"/>
    <w:rsid w:val="003551A2"/>
    <w:rsid w:val="00355778"/>
    <w:rsid w:val="0035799C"/>
    <w:rsid w:val="0036003F"/>
    <w:rsid w:val="003603E1"/>
    <w:rsid w:val="00360A73"/>
    <w:rsid w:val="00360B47"/>
    <w:rsid w:val="00361662"/>
    <w:rsid w:val="00361C42"/>
    <w:rsid w:val="00362845"/>
    <w:rsid w:val="00362B26"/>
    <w:rsid w:val="00363124"/>
    <w:rsid w:val="003635AC"/>
    <w:rsid w:val="00363BDF"/>
    <w:rsid w:val="00364145"/>
    <w:rsid w:val="00364B8E"/>
    <w:rsid w:val="00365AD1"/>
    <w:rsid w:val="003664E7"/>
    <w:rsid w:val="00366D75"/>
    <w:rsid w:val="003677B5"/>
    <w:rsid w:val="003704D3"/>
    <w:rsid w:val="0037166A"/>
    <w:rsid w:val="003717F4"/>
    <w:rsid w:val="00371D67"/>
    <w:rsid w:val="00371DB2"/>
    <w:rsid w:val="003723B5"/>
    <w:rsid w:val="003724E2"/>
    <w:rsid w:val="003739BE"/>
    <w:rsid w:val="0037409B"/>
    <w:rsid w:val="00374239"/>
    <w:rsid w:val="00374265"/>
    <w:rsid w:val="00374C27"/>
    <w:rsid w:val="00375529"/>
    <w:rsid w:val="003759EF"/>
    <w:rsid w:val="00375A3E"/>
    <w:rsid w:val="00375D0C"/>
    <w:rsid w:val="00376D00"/>
    <w:rsid w:val="00376FA8"/>
    <w:rsid w:val="00377740"/>
    <w:rsid w:val="00377918"/>
    <w:rsid w:val="00377C90"/>
    <w:rsid w:val="003803B1"/>
    <w:rsid w:val="00380509"/>
    <w:rsid w:val="00380935"/>
    <w:rsid w:val="00380969"/>
    <w:rsid w:val="00380B6C"/>
    <w:rsid w:val="00380C60"/>
    <w:rsid w:val="00380D02"/>
    <w:rsid w:val="003818A6"/>
    <w:rsid w:val="00382563"/>
    <w:rsid w:val="0038343A"/>
    <w:rsid w:val="003835FD"/>
    <w:rsid w:val="003842BA"/>
    <w:rsid w:val="0038477D"/>
    <w:rsid w:val="003847CF"/>
    <w:rsid w:val="00385C94"/>
    <w:rsid w:val="0038622A"/>
    <w:rsid w:val="0038678E"/>
    <w:rsid w:val="00386975"/>
    <w:rsid w:val="00386CFD"/>
    <w:rsid w:val="00390C45"/>
    <w:rsid w:val="00391958"/>
    <w:rsid w:val="00391C47"/>
    <w:rsid w:val="00392004"/>
    <w:rsid w:val="00392588"/>
    <w:rsid w:val="00392B06"/>
    <w:rsid w:val="00392FE0"/>
    <w:rsid w:val="003931EC"/>
    <w:rsid w:val="003934D5"/>
    <w:rsid w:val="003936C9"/>
    <w:rsid w:val="00394946"/>
    <w:rsid w:val="003956D0"/>
    <w:rsid w:val="00395A2D"/>
    <w:rsid w:val="00395C1F"/>
    <w:rsid w:val="00395CD5"/>
    <w:rsid w:val="00395E4F"/>
    <w:rsid w:val="003970BF"/>
    <w:rsid w:val="003972BA"/>
    <w:rsid w:val="0039775A"/>
    <w:rsid w:val="003978FC"/>
    <w:rsid w:val="003979B3"/>
    <w:rsid w:val="003A001D"/>
    <w:rsid w:val="003A051A"/>
    <w:rsid w:val="003A101B"/>
    <w:rsid w:val="003A107A"/>
    <w:rsid w:val="003A15D1"/>
    <w:rsid w:val="003A1988"/>
    <w:rsid w:val="003A1F05"/>
    <w:rsid w:val="003A2539"/>
    <w:rsid w:val="003A25B7"/>
    <w:rsid w:val="003A2C1C"/>
    <w:rsid w:val="003A3580"/>
    <w:rsid w:val="003A5824"/>
    <w:rsid w:val="003A5862"/>
    <w:rsid w:val="003A58E0"/>
    <w:rsid w:val="003A6B8E"/>
    <w:rsid w:val="003A6E66"/>
    <w:rsid w:val="003A6F39"/>
    <w:rsid w:val="003A757E"/>
    <w:rsid w:val="003A7AA9"/>
    <w:rsid w:val="003B056E"/>
    <w:rsid w:val="003B0743"/>
    <w:rsid w:val="003B0C6F"/>
    <w:rsid w:val="003B0C9C"/>
    <w:rsid w:val="003B0FFF"/>
    <w:rsid w:val="003B18BC"/>
    <w:rsid w:val="003B1CAF"/>
    <w:rsid w:val="003B1D69"/>
    <w:rsid w:val="003B2258"/>
    <w:rsid w:val="003B2302"/>
    <w:rsid w:val="003B3F72"/>
    <w:rsid w:val="003B44FF"/>
    <w:rsid w:val="003B45E7"/>
    <w:rsid w:val="003B52AD"/>
    <w:rsid w:val="003B546D"/>
    <w:rsid w:val="003B59BD"/>
    <w:rsid w:val="003B5F3D"/>
    <w:rsid w:val="003B6052"/>
    <w:rsid w:val="003B7590"/>
    <w:rsid w:val="003B7C5D"/>
    <w:rsid w:val="003C02CE"/>
    <w:rsid w:val="003C0E2E"/>
    <w:rsid w:val="003C0E3D"/>
    <w:rsid w:val="003C1675"/>
    <w:rsid w:val="003C2983"/>
    <w:rsid w:val="003C2E86"/>
    <w:rsid w:val="003C39AC"/>
    <w:rsid w:val="003C42C3"/>
    <w:rsid w:val="003C57CE"/>
    <w:rsid w:val="003C5913"/>
    <w:rsid w:val="003C6325"/>
    <w:rsid w:val="003C65CB"/>
    <w:rsid w:val="003C66FE"/>
    <w:rsid w:val="003C693F"/>
    <w:rsid w:val="003C6D35"/>
    <w:rsid w:val="003C7376"/>
    <w:rsid w:val="003C74E3"/>
    <w:rsid w:val="003C7660"/>
    <w:rsid w:val="003C76CA"/>
    <w:rsid w:val="003C7D39"/>
    <w:rsid w:val="003C7EB0"/>
    <w:rsid w:val="003D00E0"/>
    <w:rsid w:val="003D03AF"/>
    <w:rsid w:val="003D0ACC"/>
    <w:rsid w:val="003D0B0E"/>
    <w:rsid w:val="003D10B8"/>
    <w:rsid w:val="003D1114"/>
    <w:rsid w:val="003D1492"/>
    <w:rsid w:val="003D22E1"/>
    <w:rsid w:val="003D2AF2"/>
    <w:rsid w:val="003D2DD2"/>
    <w:rsid w:val="003D387E"/>
    <w:rsid w:val="003D38C8"/>
    <w:rsid w:val="003D3DD2"/>
    <w:rsid w:val="003D4307"/>
    <w:rsid w:val="003D44ED"/>
    <w:rsid w:val="003D45F8"/>
    <w:rsid w:val="003D47DB"/>
    <w:rsid w:val="003D49DA"/>
    <w:rsid w:val="003D5608"/>
    <w:rsid w:val="003D5FA1"/>
    <w:rsid w:val="003D6694"/>
    <w:rsid w:val="003D6E85"/>
    <w:rsid w:val="003D741D"/>
    <w:rsid w:val="003D7C0E"/>
    <w:rsid w:val="003D7E2F"/>
    <w:rsid w:val="003E02FD"/>
    <w:rsid w:val="003E0B73"/>
    <w:rsid w:val="003E1BBC"/>
    <w:rsid w:val="003E2916"/>
    <w:rsid w:val="003E308C"/>
    <w:rsid w:val="003E39FE"/>
    <w:rsid w:val="003E3C13"/>
    <w:rsid w:val="003E50A4"/>
    <w:rsid w:val="003E52E3"/>
    <w:rsid w:val="003E5875"/>
    <w:rsid w:val="003E5DF9"/>
    <w:rsid w:val="003E5F13"/>
    <w:rsid w:val="003E6663"/>
    <w:rsid w:val="003E6BFB"/>
    <w:rsid w:val="003E6C86"/>
    <w:rsid w:val="003E6EDA"/>
    <w:rsid w:val="003E70C7"/>
    <w:rsid w:val="003E71F3"/>
    <w:rsid w:val="003E727C"/>
    <w:rsid w:val="003E7DA7"/>
    <w:rsid w:val="003F04C6"/>
    <w:rsid w:val="003F09AF"/>
    <w:rsid w:val="003F0CBE"/>
    <w:rsid w:val="003F110E"/>
    <w:rsid w:val="003F1A6B"/>
    <w:rsid w:val="003F1B43"/>
    <w:rsid w:val="003F1B8A"/>
    <w:rsid w:val="003F1DFF"/>
    <w:rsid w:val="003F2E3F"/>
    <w:rsid w:val="003F33C7"/>
    <w:rsid w:val="003F40E4"/>
    <w:rsid w:val="003F4323"/>
    <w:rsid w:val="003F4738"/>
    <w:rsid w:val="003F5541"/>
    <w:rsid w:val="003F5ED6"/>
    <w:rsid w:val="003F7255"/>
    <w:rsid w:val="004000EE"/>
    <w:rsid w:val="00401801"/>
    <w:rsid w:val="004021DA"/>
    <w:rsid w:val="00402669"/>
    <w:rsid w:val="00402687"/>
    <w:rsid w:val="00402808"/>
    <w:rsid w:val="00402BA6"/>
    <w:rsid w:val="00403164"/>
    <w:rsid w:val="00403FDB"/>
    <w:rsid w:val="0040439B"/>
    <w:rsid w:val="00404F3A"/>
    <w:rsid w:val="004054CE"/>
    <w:rsid w:val="00405708"/>
    <w:rsid w:val="00405D84"/>
    <w:rsid w:val="004067F6"/>
    <w:rsid w:val="004079FF"/>
    <w:rsid w:val="00410312"/>
    <w:rsid w:val="00410350"/>
    <w:rsid w:val="004103F6"/>
    <w:rsid w:val="00410A61"/>
    <w:rsid w:val="00410E28"/>
    <w:rsid w:val="00410EB3"/>
    <w:rsid w:val="004110EB"/>
    <w:rsid w:val="0041166C"/>
    <w:rsid w:val="00411B27"/>
    <w:rsid w:val="00411B94"/>
    <w:rsid w:val="00411C96"/>
    <w:rsid w:val="00411DD6"/>
    <w:rsid w:val="004127F1"/>
    <w:rsid w:val="004128C7"/>
    <w:rsid w:val="00412B55"/>
    <w:rsid w:val="0041361D"/>
    <w:rsid w:val="00413B46"/>
    <w:rsid w:val="00415D8D"/>
    <w:rsid w:val="004162C7"/>
    <w:rsid w:val="00416822"/>
    <w:rsid w:val="00416A9D"/>
    <w:rsid w:val="0041715B"/>
    <w:rsid w:val="0041758D"/>
    <w:rsid w:val="00417CCE"/>
    <w:rsid w:val="00420E61"/>
    <w:rsid w:val="004212EB"/>
    <w:rsid w:val="0042172C"/>
    <w:rsid w:val="004224E0"/>
    <w:rsid w:val="00422C4F"/>
    <w:rsid w:val="00422D03"/>
    <w:rsid w:val="00423FB3"/>
    <w:rsid w:val="0042417F"/>
    <w:rsid w:val="00424F0D"/>
    <w:rsid w:val="00424F52"/>
    <w:rsid w:val="00425491"/>
    <w:rsid w:val="00425FD7"/>
    <w:rsid w:val="0042652D"/>
    <w:rsid w:val="00426852"/>
    <w:rsid w:val="00427554"/>
    <w:rsid w:val="00427965"/>
    <w:rsid w:val="00427FB1"/>
    <w:rsid w:val="0043062D"/>
    <w:rsid w:val="0043094F"/>
    <w:rsid w:val="0043151D"/>
    <w:rsid w:val="00431A71"/>
    <w:rsid w:val="00431C0D"/>
    <w:rsid w:val="004320FB"/>
    <w:rsid w:val="00432392"/>
    <w:rsid w:val="004325B6"/>
    <w:rsid w:val="00432E84"/>
    <w:rsid w:val="0043328B"/>
    <w:rsid w:val="00433484"/>
    <w:rsid w:val="00433497"/>
    <w:rsid w:val="00433FED"/>
    <w:rsid w:val="004343B6"/>
    <w:rsid w:val="00434549"/>
    <w:rsid w:val="00436E12"/>
    <w:rsid w:val="004372FB"/>
    <w:rsid w:val="00437BAC"/>
    <w:rsid w:val="00437EC3"/>
    <w:rsid w:val="004400B7"/>
    <w:rsid w:val="0044024C"/>
    <w:rsid w:val="00440F3C"/>
    <w:rsid w:val="004410F8"/>
    <w:rsid w:val="0044153E"/>
    <w:rsid w:val="00441607"/>
    <w:rsid w:val="004416A9"/>
    <w:rsid w:val="00441A1C"/>
    <w:rsid w:val="00441A3C"/>
    <w:rsid w:val="0044292D"/>
    <w:rsid w:val="00443002"/>
    <w:rsid w:val="0044300A"/>
    <w:rsid w:val="00443072"/>
    <w:rsid w:val="0044410A"/>
    <w:rsid w:val="00444590"/>
    <w:rsid w:val="00444714"/>
    <w:rsid w:val="00444C64"/>
    <w:rsid w:val="00445ABE"/>
    <w:rsid w:val="00445B82"/>
    <w:rsid w:val="00445BAD"/>
    <w:rsid w:val="00445E71"/>
    <w:rsid w:val="00446F38"/>
    <w:rsid w:val="004475D4"/>
    <w:rsid w:val="00447645"/>
    <w:rsid w:val="004477B2"/>
    <w:rsid w:val="004504B1"/>
    <w:rsid w:val="00450911"/>
    <w:rsid w:val="00450E5C"/>
    <w:rsid w:val="004518A6"/>
    <w:rsid w:val="004524E5"/>
    <w:rsid w:val="00452D25"/>
    <w:rsid w:val="00452E2D"/>
    <w:rsid w:val="0045403C"/>
    <w:rsid w:val="004546D5"/>
    <w:rsid w:val="00454923"/>
    <w:rsid w:val="00455126"/>
    <w:rsid w:val="00456155"/>
    <w:rsid w:val="004564AD"/>
    <w:rsid w:val="0045682E"/>
    <w:rsid w:val="00456A49"/>
    <w:rsid w:val="00456D38"/>
    <w:rsid w:val="00456D73"/>
    <w:rsid w:val="00457244"/>
    <w:rsid w:val="00457F99"/>
    <w:rsid w:val="00457FB7"/>
    <w:rsid w:val="00460CB3"/>
    <w:rsid w:val="004611DA"/>
    <w:rsid w:val="0046194A"/>
    <w:rsid w:val="00461AB4"/>
    <w:rsid w:val="00462255"/>
    <w:rsid w:val="0046291D"/>
    <w:rsid w:val="00462929"/>
    <w:rsid w:val="00462962"/>
    <w:rsid w:val="00462C76"/>
    <w:rsid w:val="00462E4B"/>
    <w:rsid w:val="004630A5"/>
    <w:rsid w:val="00463CED"/>
    <w:rsid w:val="00463D68"/>
    <w:rsid w:val="0046450E"/>
    <w:rsid w:val="00464691"/>
    <w:rsid w:val="00464A4F"/>
    <w:rsid w:val="00464B13"/>
    <w:rsid w:val="00464C06"/>
    <w:rsid w:val="00465C8D"/>
    <w:rsid w:val="004661B0"/>
    <w:rsid w:val="004663CA"/>
    <w:rsid w:val="00466BD7"/>
    <w:rsid w:val="00466DE2"/>
    <w:rsid w:val="00470366"/>
    <w:rsid w:val="00470748"/>
    <w:rsid w:val="00470C72"/>
    <w:rsid w:val="00470D31"/>
    <w:rsid w:val="00470EAC"/>
    <w:rsid w:val="00472A8B"/>
    <w:rsid w:val="00472FE2"/>
    <w:rsid w:val="00473469"/>
    <w:rsid w:val="00474206"/>
    <w:rsid w:val="004742D5"/>
    <w:rsid w:val="00474629"/>
    <w:rsid w:val="00474830"/>
    <w:rsid w:val="00475385"/>
    <w:rsid w:val="00475F04"/>
    <w:rsid w:val="00476351"/>
    <w:rsid w:val="004765F7"/>
    <w:rsid w:val="00476D4C"/>
    <w:rsid w:val="004770C7"/>
    <w:rsid w:val="004771DE"/>
    <w:rsid w:val="0048062A"/>
    <w:rsid w:val="00480BAF"/>
    <w:rsid w:val="00480D3C"/>
    <w:rsid w:val="004811A0"/>
    <w:rsid w:val="00481413"/>
    <w:rsid w:val="00481792"/>
    <w:rsid w:val="0048194B"/>
    <w:rsid w:val="00481B7E"/>
    <w:rsid w:val="00481D58"/>
    <w:rsid w:val="00481F5C"/>
    <w:rsid w:val="004827D5"/>
    <w:rsid w:val="00483ACC"/>
    <w:rsid w:val="0048458F"/>
    <w:rsid w:val="00484DD8"/>
    <w:rsid w:val="00484E8F"/>
    <w:rsid w:val="0048545E"/>
    <w:rsid w:val="00485913"/>
    <w:rsid w:val="00486315"/>
    <w:rsid w:val="00486453"/>
    <w:rsid w:val="0048677E"/>
    <w:rsid w:val="00486799"/>
    <w:rsid w:val="00486B05"/>
    <w:rsid w:val="00486EFC"/>
    <w:rsid w:val="004902DD"/>
    <w:rsid w:val="0049090B"/>
    <w:rsid w:val="00490B0C"/>
    <w:rsid w:val="00490B16"/>
    <w:rsid w:val="00490ED3"/>
    <w:rsid w:val="0049235D"/>
    <w:rsid w:val="00492369"/>
    <w:rsid w:val="004933C0"/>
    <w:rsid w:val="00493CE1"/>
    <w:rsid w:val="00494724"/>
    <w:rsid w:val="0049490B"/>
    <w:rsid w:val="00494971"/>
    <w:rsid w:val="0049524D"/>
    <w:rsid w:val="00495D3B"/>
    <w:rsid w:val="0049620E"/>
    <w:rsid w:val="004964EB"/>
    <w:rsid w:val="004972D3"/>
    <w:rsid w:val="00497B4D"/>
    <w:rsid w:val="004A03C5"/>
    <w:rsid w:val="004A1939"/>
    <w:rsid w:val="004A1CF5"/>
    <w:rsid w:val="004A2A3C"/>
    <w:rsid w:val="004A2E93"/>
    <w:rsid w:val="004A32E9"/>
    <w:rsid w:val="004A3859"/>
    <w:rsid w:val="004A4382"/>
    <w:rsid w:val="004A43D0"/>
    <w:rsid w:val="004A4ED6"/>
    <w:rsid w:val="004A5194"/>
    <w:rsid w:val="004A5802"/>
    <w:rsid w:val="004A70DA"/>
    <w:rsid w:val="004A7240"/>
    <w:rsid w:val="004A7823"/>
    <w:rsid w:val="004A7BD6"/>
    <w:rsid w:val="004A7C1A"/>
    <w:rsid w:val="004A7D92"/>
    <w:rsid w:val="004A7F1A"/>
    <w:rsid w:val="004A7FBE"/>
    <w:rsid w:val="004B1303"/>
    <w:rsid w:val="004B1410"/>
    <w:rsid w:val="004B1E3A"/>
    <w:rsid w:val="004B2321"/>
    <w:rsid w:val="004B2729"/>
    <w:rsid w:val="004B2898"/>
    <w:rsid w:val="004B2ED1"/>
    <w:rsid w:val="004B410F"/>
    <w:rsid w:val="004B4731"/>
    <w:rsid w:val="004B4F54"/>
    <w:rsid w:val="004B5983"/>
    <w:rsid w:val="004B5B82"/>
    <w:rsid w:val="004B6D03"/>
    <w:rsid w:val="004B766F"/>
    <w:rsid w:val="004B770E"/>
    <w:rsid w:val="004B7D77"/>
    <w:rsid w:val="004C0371"/>
    <w:rsid w:val="004C052B"/>
    <w:rsid w:val="004C0A51"/>
    <w:rsid w:val="004C0D9D"/>
    <w:rsid w:val="004C1080"/>
    <w:rsid w:val="004C11DF"/>
    <w:rsid w:val="004C144F"/>
    <w:rsid w:val="004C14C3"/>
    <w:rsid w:val="004C18F9"/>
    <w:rsid w:val="004C3A22"/>
    <w:rsid w:val="004C4BF6"/>
    <w:rsid w:val="004C6270"/>
    <w:rsid w:val="004C7138"/>
    <w:rsid w:val="004C7A4C"/>
    <w:rsid w:val="004C7AA0"/>
    <w:rsid w:val="004C7DE2"/>
    <w:rsid w:val="004C7E41"/>
    <w:rsid w:val="004C7E9F"/>
    <w:rsid w:val="004D000B"/>
    <w:rsid w:val="004D08DE"/>
    <w:rsid w:val="004D1440"/>
    <w:rsid w:val="004D24C4"/>
    <w:rsid w:val="004D2831"/>
    <w:rsid w:val="004D28FF"/>
    <w:rsid w:val="004D299F"/>
    <w:rsid w:val="004D2A39"/>
    <w:rsid w:val="004D35F3"/>
    <w:rsid w:val="004D3D67"/>
    <w:rsid w:val="004D40AD"/>
    <w:rsid w:val="004D43B0"/>
    <w:rsid w:val="004D4941"/>
    <w:rsid w:val="004D4B44"/>
    <w:rsid w:val="004D4BB2"/>
    <w:rsid w:val="004D514B"/>
    <w:rsid w:val="004D5F3E"/>
    <w:rsid w:val="004D645D"/>
    <w:rsid w:val="004D6653"/>
    <w:rsid w:val="004D7430"/>
    <w:rsid w:val="004D7789"/>
    <w:rsid w:val="004E05A2"/>
    <w:rsid w:val="004E0B01"/>
    <w:rsid w:val="004E1294"/>
    <w:rsid w:val="004E13D6"/>
    <w:rsid w:val="004E17E7"/>
    <w:rsid w:val="004E2226"/>
    <w:rsid w:val="004E30AB"/>
    <w:rsid w:val="004E31D8"/>
    <w:rsid w:val="004E3E71"/>
    <w:rsid w:val="004E3FB3"/>
    <w:rsid w:val="004E4092"/>
    <w:rsid w:val="004E5853"/>
    <w:rsid w:val="004E5B34"/>
    <w:rsid w:val="004E613B"/>
    <w:rsid w:val="004E62F3"/>
    <w:rsid w:val="004E64E9"/>
    <w:rsid w:val="004E73CD"/>
    <w:rsid w:val="004E73D2"/>
    <w:rsid w:val="004F0613"/>
    <w:rsid w:val="004F0C21"/>
    <w:rsid w:val="004F1527"/>
    <w:rsid w:val="004F159A"/>
    <w:rsid w:val="004F21BA"/>
    <w:rsid w:val="004F238E"/>
    <w:rsid w:val="004F23F9"/>
    <w:rsid w:val="004F2E4F"/>
    <w:rsid w:val="004F3526"/>
    <w:rsid w:val="004F35D9"/>
    <w:rsid w:val="004F4E42"/>
    <w:rsid w:val="004F5124"/>
    <w:rsid w:val="004F58F3"/>
    <w:rsid w:val="004F5A26"/>
    <w:rsid w:val="004F5C79"/>
    <w:rsid w:val="004F63A4"/>
    <w:rsid w:val="004F686A"/>
    <w:rsid w:val="004F7121"/>
    <w:rsid w:val="0050000D"/>
    <w:rsid w:val="0050055B"/>
    <w:rsid w:val="005005BF"/>
    <w:rsid w:val="00501211"/>
    <w:rsid w:val="005012F6"/>
    <w:rsid w:val="0050196F"/>
    <w:rsid w:val="005023AD"/>
    <w:rsid w:val="0050286F"/>
    <w:rsid w:val="005032C6"/>
    <w:rsid w:val="0050347E"/>
    <w:rsid w:val="00503C32"/>
    <w:rsid w:val="005042FC"/>
    <w:rsid w:val="00504BEE"/>
    <w:rsid w:val="00504EA5"/>
    <w:rsid w:val="00505645"/>
    <w:rsid w:val="00505997"/>
    <w:rsid w:val="00505A9C"/>
    <w:rsid w:val="00506C2D"/>
    <w:rsid w:val="0050784C"/>
    <w:rsid w:val="005101F3"/>
    <w:rsid w:val="00510E1B"/>
    <w:rsid w:val="00511598"/>
    <w:rsid w:val="0051159B"/>
    <w:rsid w:val="00511B74"/>
    <w:rsid w:val="00511EA0"/>
    <w:rsid w:val="005122C7"/>
    <w:rsid w:val="005128B3"/>
    <w:rsid w:val="00512A10"/>
    <w:rsid w:val="00515629"/>
    <w:rsid w:val="00515882"/>
    <w:rsid w:val="005158B3"/>
    <w:rsid w:val="0051614D"/>
    <w:rsid w:val="00516348"/>
    <w:rsid w:val="0051643D"/>
    <w:rsid w:val="0051664B"/>
    <w:rsid w:val="0051687B"/>
    <w:rsid w:val="005169E6"/>
    <w:rsid w:val="00516ABA"/>
    <w:rsid w:val="00516F79"/>
    <w:rsid w:val="005172ED"/>
    <w:rsid w:val="00520015"/>
    <w:rsid w:val="00520752"/>
    <w:rsid w:val="00521518"/>
    <w:rsid w:val="00521F95"/>
    <w:rsid w:val="00522695"/>
    <w:rsid w:val="00522800"/>
    <w:rsid w:val="00522993"/>
    <w:rsid w:val="005237D2"/>
    <w:rsid w:val="0052385A"/>
    <w:rsid w:val="0052480E"/>
    <w:rsid w:val="00524990"/>
    <w:rsid w:val="00524FA2"/>
    <w:rsid w:val="005256CA"/>
    <w:rsid w:val="00525B56"/>
    <w:rsid w:val="00526825"/>
    <w:rsid w:val="00526B9E"/>
    <w:rsid w:val="00527141"/>
    <w:rsid w:val="00527DA2"/>
    <w:rsid w:val="00527E66"/>
    <w:rsid w:val="00527E88"/>
    <w:rsid w:val="00530477"/>
    <w:rsid w:val="005314E3"/>
    <w:rsid w:val="00531A0D"/>
    <w:rsid w:val="00531A68"/>
    <w:rsid w:val="00531F68"/>
    <w:rsid w:val="00532049"/>
    <w:rsid w:val="00532755"/>
    <w:rsid w:val="00532DB0"/>
    <w:rsid w:val="005334C3"/>
    <w:rsid w:val="00533D34"/>
    <w:rsid w:val="00533F02"/>
    <w:rsid w:val="005340CD"/>
    <w:rsid w:val="005342A0"/>
    <w:rsid w:val="00534333"/>
    <w:rsid w:val="00534B02"/>
    <w:rsid w:val="005354FE"/>
    <w:rsid w:val="00535838"/>
    <w:rsid w:val="00535DD5"/>
    <w:rsid w:val="00535FDC"/>
    <w:rsid w:val="0053632A"/>
    <w:rsid w:val="0053707D"/>
    <w:rsid w:val="005370FB"/>
    <w:rsid w:val="00537251"/>
    <w:rsid w:val="0053762D"/>
    <w:rsid w:val="00537D97"/>
    <w:rsid w:val="00540C38"/>
    <w:rsid w:val="00541203"/>
    <w:rsid w:val="00541AC5"/>
    <w:rsid w:val="00541BD9"/>
    <w:rsid w:val="00542743"/>
    <w:rsid w:val="0054288C"/>
    <w:rsid w:val="00542A48"/>
    <w:rsid w:val="0054313E"/>
    <w:rsid w:val="00543829"/>
    <w:rsid w:val="00543E12"/>
    <w:rsid w:val="00544239"/>
    <w:rsid w:val="005442FC"/>
    <w:rsid w:val="0054444F"/>
    <w:rsid w:val="00544927"/>
    <w:rsid w:val="005449AC"/>
    <w:rsid w:val="005449F5"/>
    <w:rsid w:val="005453F0"/>
    <w:rsid w:val="005455BD"/>
    <w:rsid w:val="00546814"/>
    <w:rsid w:val="00546C19"/>
    <w:rsid w:val="00546D45"/>
    <w:rsid w:val="00547A9E"/>
    <w:rsid w:val="00547EAF"/>
    <w:rsid w:val="00547FF1"/>
    <w:rsid w:val="0055033F"/>
    <w:rsid w:val="00550651"/>
    <w:rsid w:val="00550B71"/>
    <w:rsid w:val="00550C06"/>
    <w:rsid w:val="00550CF0"/>
    <w:rsid w:val="00550F3A"/>
    <w:rsid w:val="00551C08"/>
    <w:rsid w:val="005521A9"/>
    <w:rsid w:val="005527CE"/>
    <w:rsid w:val="00552DD9"/>
    <w:rsid w:val="0055326A"/>
    <w:rsid w:val="0055369B"/>
    <w:rsid w:val="005536C9"/>
    <w:rsid w:val="00554105"/>
    <w:rsid w:val="00554185"/>
    <w:rsid w:val="00554279"/>
    <w:rsid w:val="005548C9"/>
    <w:rsid w:val="00554A33"/>
    <w:rsid w:val="00554ED9"/>
    <w:rsid w:val="00555518"/>
    <w:rsid w:val="00555BEF"/>
    <w:rsid w:val="005564E1"/>
    <w:rsid w:val="00557012"/>
    <w:rsid w:val="005571DF"/>
    <w:rsid w:val="005604F8"/>
    <w:rsid w:val="00560705"/>
    <w:rsid w:val="00560E18"/>
    <w:rsid w:val="00562000"/>
    <w:rsid w:val="00562026"/>
    <w:rsid w:val="00562736"/>
    <w:rsid w:val="00562840"/>
    <w:rsid w:val="00562B91"/>
    <w:rsid w:val="00562D3C"/>
    <w:rsid w:val="0056306B"/>
    <w:rsid w:val="00563237"/>
    <w:rsid w:val="0056334B"/>
    <w:rsid w:val="00563574"/>
    <w:rsid w:val="00563A4E"/>
    <w:rsid w:val="005640CD"/>
    <w:rsid w:val="00564552"/>
    <w:rsid w:val="00564B1E"/>
    <w:rsid w:val="00564EF1"/>
    <w:rsid w:val="00565771"/>
    <w:rsid w:val="00566265"/>
    <w:rsid w:val="00566433"/>
    <w:rsid w:val="00566B6D"/>
    <w:rsid w:val="00566F75"/>
    <w:rsid w:val="00567D49"/>
    <w:rsid w:val="00567EAD"/>
    <w:rsid w:val="00570090"/>
    <w:rsid w:val="005701CB"/>
    <w:rsid w:val="00570350"/>
    <w:rsid w:val="00570EAA"/>
    <w:rsid w:val="0057108A"/>
    <w:rsid w:val="0057131C"/>
    <w:rsid w:val="005713DA"/>
    <w:rsid w:val="005717C1"/>
    <w:rsid w:val="00572D72"/>
    <w:rsid w:val="00572F15"/>
    <w:rsid w:val="005732E8"/>
    <w:rsid w:val="005735DC"/>
    <w:rsid w:val="005739AA"/>
    <w:rsid w:val="00574035"/>
    <w:rsid w:val="0057516E"/>
    <w:rsid w:val="00575B78"/>
    <w:rsid w:val="00575FBE"/>
    <w:rsid w:val="005768CC"/>
    <w:rsid w:val="00577139"/>
    <w:rsid w:val="00577480"/>
    <w:rsid w:val="0057767B"/>
    <w:rsid w:val="00577D1B"/>
    <w:rsid w:val="00577F2F"/>
    <w:rsid w:val="0058017E"/>
    <w:rsid w:val="00580B75"/>
    <w:rsid w:val="00581220"/>
    <w:rsid w:val="00581268"/>
    <w:rsid w:val="005812C6"/>
    <w:rsid w:val="0058142D"/>
    <w:rsid w:val="00581D03"/>
    <w:rsid w:val="00581EC0"/>
    <w:rsid w:val="00582153"/>
    <w:rsid w:val="00582A7D"/>
    <w:rsid w:val="00582AAE"/>
    <w:rsid w:val="00582CCB"/>
    <w:rsid w:val="00583A89"/>
    <w:rsid w:val="00583F88"/>
    <w:rsid w:val="00584158"/>
    <w:rsid w:val="00586045"/>
    <w:rsid w:val="005869DA"/>
    <w:rsid w:val="00586AFD"/>
    <w:rsid w:val="0058700A"/>
    <w:rsid w:val="00587174"/>
    <w:rsid w:val="0058746A"/>
    <w:rsid w:val="00587606"/>
    <w:rsid w:val="00587D54"/>
    <w:rsid w:val="00590B8B"/>
    <w:rsid w:val="00590F5B"/>
    <w:rsid w:val="00591357"/>
    <w:rsid w:val="005919D6"/>
    <w:rsid w:val="00591B50"/>
    <w:rsid w:val="00592F3B"/>
    <w:rsid w:val="005932B9"/>
    <w:rsid w:val="00593528"/>
    <w:rsid w:val="0059359F"/>
    <w:rsid w:val="00593EDC"/>
    <w:rsid w:val="005947ED"/>
    <w:rsid w:val="00595A37"/>
    <w:rsid w:val="00595CA5"/>
    <w:rsid w:val="00596247"/>
    <w:rsid w:val="00596532"/>
    <w:rsid w:val="005979E8"/>
    <w:rsid w:val="00597FEF"/>
    <w:rsid w:val="005A0221"/>
    <w:rsid w:val="005A2279"/>
    <w:rsid w:val="005A22D5"/>
    <w:rsid w:val="005A286A"/>
    <w:rsid w:val="005A32F3"/>
    <w:rsid w:val="005A4013"/>
    <w:rsid w:val="005A4361"/>
    <w:rsid w:val="005A44D3"/>
    <w:rsid w:val="005A453A"/>
    <w:rsid w:val="005A4ECB"/>
    <w:rsid w:val="005A519F"/>
    <w:rsid w:val="005A57B6"/>
    <w:rsid w:val="005A5AEC"/>
    <w:rsid w:val="005A6BED"/>
    <w:rsid w:val="005A75BE"/>
    <w:rsid w:val="005A7767"/>
    <w:rsid w:val="005A7A05"/>
    <w:rsid w:val="005A7F88"/>
    <w:rsid w:val="005B0278"/>
    <w:rsid w:val="005B0339"/>
    <w:rsid w:val="005B063F"/>
    <w:rsid w:val="005B094F"/>
    <w:rsid w:val="005B0C66"/>
    <w:rsid w:val="005B23C1"/>
    <w:rsid w:val="005B2477"/>
    <w:rsid w:val="005B2925"/>
    <w:rsid w:val="005B3630"/>
    <w:rsid w:val="005B3BBE"/>
    <w:rsid w:val="005B4068"/>
    <w:rsid w:val="005B5570"/>
    <w:rsid w:val="005B5F79"/>
    <w:rsid w:val="005B7218"/>
    <w:rsid w:val="005C00A0"/>
    <w:rsid w:val="005C0E59"/>
    <w:rsid w:val="005C1857"/>
    <w:rsid w:val="005C2671"/>
    <w:rsid w:val="005C276A"/>
    <w:rsid w:val="005C2F4D"/>
    <w:rsid w:val="005C3376"/>
    <w:rsid w:val="005C34BC"/>
    <w:rsid w:val="005C35A8"/>
    <w:rsid w:val="005C3BC1"/>
    <w:rsid w:val="005C42D0"/>
    <w:rsid w:val="005C42FE"/>
    <w:rsid w:val="005C4D76"/>
    <w:rsid w:val="005C4DF3"/>
    <w:rsid w:val="005C53DB"/>
    <w:rsid w:val="005C5CAA"/>
    <w:rsid w:val="005C5DF7"/>
    <w:rsid w:val="005C6DB4"/>
    <w:rsid w:val="005C7417"/>
    <w:rsid w:val="005C7583"/>
    <w:rsid w:val="005C7738"/>
    <w:rsid w:val="005C7B1B"/>
    <w:rsid w:val="005D04A2"/>
    <w:rsid w:val="005D09D3"/>
    <w:rsid w:val="005D137A"/>
    <w:rsid w:val="005D2999"/>
    <w:rsid w:val="005D2EC6"/>
    <w:rsid w:val="005D3001"/>
    <w:rsid w:val="005D3179"/>
    <w:rsid w:val="005D3EF5"/>
    <w:rsid w:val="005D4799"/>
    <w:rsid w:val="005D4E11"/>
    <w:rsid w:val="005D4E44"/>
    <w:rsid w:val="005D51EF"/>
    <w:rsid w:val="005D6022"/>
    <w:rsid w:val="005D64BC"/>
    <w:rsid w:val="005D652F"/>
    <w:rsid w:val="005D693D"/>
    <w:rsid w:val="005D6F4B"/>
    <w:rsid w:val="005D7635"/>
    <w:rsid w:val="005D7A6A"/>
    <w:rsid w:val="005E09EC"/>
    <w:rsid w:val="005E0B44"/>
    <w:rsid w:val="005E146B"/>
    <w:rsid w:val="005E227A"/>
    <w:rsid w:val="005E2404"/>
    <w:rsid w:val="005E3E6D"/>
    <w:rsid w:val="005E48F7"/>
    <w:rsid w:val="005E4C93"/>
    <w:rsid w:val="005E50CF"/>
    <w:rsid w:val="005E5F3D"/>
    <w:rsid w:val="005E62E9"/>
    <w:rsid w:val="005E68BB"/>
    <w:rsid w:val="005F0AE5"/>
    <w:rsid w:val="005F1250"/>
    <w:rsid w:val="005F1463"/>
    <w:rsid w:val="005F14C6"/>
    <w:rsid w:val="005F14F8"/>
    <w:rsid w:val="005F2649"/>
    <w:rsid w:val="005F28CF"/>
    <w:rsid w:val="005F425F"/>
    <w:rsid w:val="005F466C"/>
    <w:rsid w:val="005F4E34"/>
    <w:rsid w:val="005F4F34"/>
    <w:rsid w:val="005F5448"/>
    <w:rsid w:val="005F5844"/>
    <w:rsid w:val="005F604E"/>
    <w:rsid w:val="005F6445"/>
    <w:rsid w:val="005F69A1"/>
    <w:rsid w:val="005F7491"/>
    <w:rsid w:val="006000AA"/>
    <w:rsid w:val="00600A03"/>
    <w:rsid w:val="00600A96"/>
    <w:rsid w:val="00601210"/>
    <w:rsid w:val="006015AE"/>
    <w:rsid w:val="0060197B"/>
    <w:rsid w:val="00601C5D"/>
    <w:rsid w:val="00601C7B"/>
    <w:rsid w:val="006022B5"/>
    <w:rsid w:val="006026F7"/>
    <w:rsid w:val="00602B1C"/>
    <w:rsid w:val="0060322B"/>
    <w:rsid w:val="006035C0"/>
    <w:rsid w:val="00603AD0"/>
    <w:rsid w:val="00603AF0"/>
    <w:rsid w:val="00603C78"/>
    <w:rsid w:val="00603C84"/>
    <w:rsid w:val="00603DE0"/>
    <w:rsid w:val="00603FC0"/>
    <w:rsid w:val="00604105"/>
    <w:rsid w:val="00604295"/>
    <w:rsid w:val="00604BE9"/>
    <w:rsid w:val="00604C4E"/>
    <w:rsid w:val="006060C2"/>
    <w:rsid w:val="006065E1"/>
    <w:rsid w:val="00606D01"/>
    <w:rsid w:val="00606E0B"/>
    <w:rsid w:val="00607127"/>
    <w:rsid w:val="00607165"/>
    <w:rsid w:val="00607205"/>
    <w:rsid w:val="00607C00"/>
    <w:rsid w:val="00610386"/>
    <w:rsid w:val="006105E5"/>
    <w:rsid w:val="0061084E"/>
    <w:rsid w:val="00610976"/>
    <w:rsid w:val="00610E40"/>
    <w:rsid w:val="006124D4"/>
    <w:rsid w:val="00612BFD"/>
    <w:rsid w:val="00613110"/>
    <w:rsid w:val="00613211"/>
    <w:rsid w:val="00613E3A"/>
    <w:rsid w:val="00613E4B"/>
    <w:rsid w:val="0061429B"/>
    <w:rsid w:val="00614370"/>
    <w:rsid w:val="006145B0"/>
    <w:rsid w:val="00614A8B"/>
    <w:rsid w:val="00614A9C"/>
    <w:rsid w:val="00614DE8"/>
    <w:rsid w:val="00615597"/>
    <w:rsid w:val="00615C9B"/>
    <w:rsid w:val="00616239"/>
    <w:rsid w:val="00616B9D"/>
    <w:rsid w:val="006173C1"/>
    <w:rsid w:val="006179BE"/>
    <w:rsid w:val="006206AF"/>
    <w:rsid w:val="006207C7"/>
    <w:rsid w:val="00620990"/>
    <w:rsid w:val="00620A1E"/>
    <w:rsid w:val="00620FFB"/>
    <w:rsid w:val="00621215"/>
    <w:rsid w:val="006215A2"/>
    <w:rsid w:val="006216D0"/>
    <w:rsid w:val="00622754"/>
    <w:rsid w:val="00622809"/>
    <w:rsid w:val="0062335A"/>
    <w:rsid w:val="006233AC"/>
    <w:rsid w:val="006233AD"/>
    <w:rsid w:val="0062363E"/>
    <w:rsid w:val="00623A7D"/>
    <w:rsid w:val="00623DCB"/>
    <w:rsid w:val="006244CE"/>
    <w:rsid w:val="00624938"/>
    <w:rsid w:val="006252C4"/>
    <w:rsid w:val="00625C34"/>
    <w:rsid w:val="00626967"/>
    <w:rsid w:val="00626CD2"/>
    <w:rsid w:val="00626F99"/>
    <w:rsid w:val="00627121"/>
    <w:rsid w:val="0063041C"/>
    <w:rsid w:val="00630768"/>
    <w:rsid w:val="00631E4D"/>
    <w:rsid w:val="0063235A"/>
    <w:rsid w:val="00632626"/>
    <w:rsid w:val="0063283F"/>
    <w:rsid w:val="00633F73"/>
    <w:rsid w:val="00634ADD"/>
    <w:rsid w:val="00636281"/>
    <w:rsid w:val="00636C0E"/>
    <w:rsid w:val="00636CB0"/>
    <w:rsid w:val="00637710"/>
    <w:rsid w:val="00637D04"/>
    <w:rsid w:val="00637DA6"/>
    <w:rsid w:val="006404E7"/>
    <w:rsid w:val="0064081D"/>
    <w:rsid w:val="006409E6"/>
    <w:rsid w:val="00640DC8"/>
    <w:rsid w:val="006410F4"/>
    <w:rsid w:val="0064133B"/>
    <w:rsid w:val="00641B80"/>
    <w:rsid w:val="00641F9B"/>
    <w:rsid w:val="00642290"/>
    <w:rsid w:val="00642C6B"/>
    <w:rsid w:val="00643152"/>
    <w:rsid w:val="00643971"/>
    <w:rsid w:val="00643B40"/>
    <w:rsid w:val="00643C40"/>
    <w:rsid w:val="00643C7E"/>
    <w:rsid w:val="00643D9D"/>
    <w:rsid w:val="006440E8"/>
    <w:rsid w:val="00644A2D"/>
    <w:rsid w:val="0064514E"/>
    <w:rsid w:val="006457CC"/>
    <w:rsid w:val="00645963"/>
    <w:rsid w:val="00645FDD"/>
    <w:rsid w:val="006463D9"/>
    <w:rsid w:val="00646A12"/>
    <w:rsid w:val="006471DC"/>
    <w:rsid w:val="006475B8"/>
    <w:rsid w:val="00647CD3"/>
    <w:rsid w:val="00647F42"/>
    <w:rsid w:val="00651AD1"/>
    <w:rsid w:val="00651B9F"/>
    <w:rsid w:val="006530CC"/>
    <w:rsid w:val="00653DAC"/>
    <w:rsid w:val="00654009"/>
    <w:rsid w:val="006541B6"/>
    <w:rsid w:val="00654BC2"/>
    <w:rsid w:val="00655389"/>
    <w:rsid w:val="006554F5"/>
    <w:rsid w:val="006562F3"/>
    <w:rsid w:val="006563B5"/>
    <w:rsid w:val="00656B39"/>
    <w:rsid w:val="00656DF0"/>
    <w:rsid w:val="006575CC"/>
    <w:rsid w:val="00657C76"/>
    <w:rsid w:val="0066014F"/>
    <w:rsid w:val="00660340"/>
    <w:rsid w:val="00660359"/>
    <w:rsid w:val="006619DF"/>
    <w:rsid w:val="00661F22"/>
    <w:rsid w:val="00662CAC"/>
    <w:rsid w:val="006637CD"/>
    <w:rsid w:val="0066433C"/>
    <w:rsid w:val="00664A67"/>
    <w:rsid w:val="00665F21"/>
    <w:rsid w:val="00666203"/>
    <w:rsid w:val="00666883"/>
    <w:rsid w:val="006668B4"/>
    <w:rsid w:val="006670C1"/>
    <w:rsid w:val="00667403"/>
    <w:rsid w:val="00667677"/>
    <w:rsid w:val="00667814"/>
    <w:rsid w:val="00667D4A"/>
    <w:rsid w:val="00670E80"/>
    <w:rsid w:val="00670EE7"/>
    <w:rsid w:val="00670F78"/>
    <w:rsid w:val="0067139F"/>
    <w:rsid w:val="0067181E"/>
    <w:rsid w:val="00671B70"/>
    <w:rsid w:val="00671FCA"/>
    <w:rsid w:val="006725C3"/>
    <w:rsid w:val="00672D0F"/>
    <w:rsid w:val="006730F3"/>
    <w:rsid w:val="00673213"/>
    <w:rsid w:val="00673903"/>
    <w:rsid w:val="0067408B"/>
    <w:rsid w:val="00674244"/>
    <w:rsid w:val="00674425"/>
    <w:rsid w:val="006748B2"/>
    <w:rsid w:val="0067529A"/>
    <w:rsid w:val="00675D4F"/>
    <w:rsid w:val="00675D54"/>
    <w:rsid w:val="00676636"/>
    <w:rsid w:val="00676E8D"/>
    <w:rsid w:val="0067794F"/>
    <w:rsid w:val="0068008C"/>
    <w:rsid w:val="006800CA"/>
    <w:rsid w:val="006805FA"/>
    <w:rsid w:val="00680A2D"/>
    <w:rsid w:val="00680F9D"/>
    <w:rsid w:val="006811D9"/>
    <w:rsid w:val="006813AF"/>
    <w:rsid w:val="006820C4"/>
    <w:rsid w:val="006829E6"/>
    <w:rsid w:val="00682FC1"/>
    <w:rsid w:val="006843EA"/>
    <w:rsid w:val="0068491A"/>
    <w:rsid w:val="00684DDD"/>
    <w:rsid w:val="00685F33"/>
    <w:rsid w:val="0068617D"/>
    <w:rsid w:val="00686B35"/>
    <w:rsid w:val="0068743C"/>
    <w:rsid w:val="00687458"/>
    <w:rsid w:val="00687C1C"/>
    <w:rsid w:val="0069014A"/>
    <w:rsid w:val="0069183F"/>
    <w:rsid w:val="006926A0"/>
    <w:rsid w:val="0069277E"/>
    <w:rsid w:val="00692FAB"/>
    <w:rsid w:val="00694AE9"/>
    <w:rsid w:val="006956F9"/>
    <w:rsid w:val="00695AD1"/>
    <w:rsid w:val="006961EC"/>
    <w:rsid w:val="00696407"/>
    <w:rsid w:val="00696A19"/>
    <w:rsid w:val="006A0139"/>
    <w:rsid w:val="006A01E8"/>
    <w:rsid w:val="006A10E8"/>
    <w:rsid w:val="006A15B8"/>
    <w:rsid w:val="006A2155"/>
    <w:rsid w:val="006A3285"/>
    <w:rsid w:val="006A3319"/>
    <w:rsid w:val="006A3556"/>
    <w:rsid w:val="006A4362"/>
    <w:rsid w:val="006A4720"/>
    <w:rsid w:val="006A4FDC"/>
    <w:rsid w:val="006A5CB5"/>
    <w:rsid w:val="006A6161"/>
    <w:rsid w:val="006A7310"/>
    <w:rsid w:val="006A75AC"/>
    <w:rsid w:val="006A78D9"/>
    <w:rsid w:val="006A7C09"/>
    <w:rsid w:val="006A7E6A"/>
    <w:rsid w:val="006B043B"/>
    <w:rsid w:val="006B0E87"/>
    <w:rsid w:val="006B137B"/>
    <w:rsid w:val="006B179F"/>
    <w:rsid w:val="006B18EB"/>
    <w:rsid w:val="006B1A68"/>
    <w:rsid w:val="006B1C3D"/>
    <w:rsid w:val="006B1C9E"/>
    <w:rsid w:val="006B27A2"/>
    <w:rsid w:val="006B281C"/>
    <w:rsid w:val="006B3C4C"/>
    <w:rsid w:val="006B4113"/>
    <w:rsid w:val="006B429D"/>
    <w:rsid w:val="006B6538"/>
    <w:rsid w:val="006B6589"/>
    <w:rsid w:val="006B6623"/>
    <w:rsid w:val="006B73D5"/>
    <w:rsid w:val="006B7686"/>
    <w:rsid w:val="006B7839"/>
    <w:rsid w:val="006B7A00"/>
    <w:rsid w:val="006C0744"/>
    <w:rsid w:val="006C09E8"/>
    <w:rsid w:val="006C0DDE"/>
    <w:rsid w:val="006C18B5"/>
    <w:rsid w:val="006C237F"/>
    <w:rsid w:val="006C2571"/>
    <w:rsid w:val="006C2B49"/>
    <w:rsid w:val="006C3484"/>
    <w:rsid w:val="006C3B57"/>
    <w:rsid w:val="006C3E58"/>
    <w:rsid w:val="006C3FF5"/>
    <w:rsid w:val="006C4918"/>
    <w:rsid w:val="006C4D9C"/>
    <w:rsid w:val="006C645A"/>
    <w:rsid w:val="006C6CCB"/>
    <w:rsid w:val="006C7339"/>
    <w:rsid w:val="006C7E7A"/>
    <w:rsid w:val="006D0665"/>
    <w:rsid w:val="006D0E3B"/>
    <w:rsid w:val="006D0EE5"/>
    <w:rsid w:val="006D105C"/>
    <w:rsid w:val="006D16E3"/>
    <w:rsid w:val="006D17A8"/>
    <w:rsid w:val="006D1C3E"/>
    <w:rsid w:val="006D230C"/>
    <w:rsid w:val="006D2A81"/>
    <w:rsid w:val="006D324A"/>
    <w:rsid w:val="006D397E"/>
    <w:rsid w:val="006D39EC"/>
    <w:rsid w:val="006D3B9D"/>
    <w:rsid w:val="006D5319"/>
    <w:rsid w:val="006D5C67"/>
    <w:rsid w:val="006D60FD"/>
    <w:rsid w:val="006D6FF7"/>
    <w:rsid w:val="006D7991"/>
    <w:rsid w:val="006E042E"/>
    <w:rsid w:val="006E049D"/>
    <w:rsid w:val="006E0DAB"/>
    <w:rsid w:val="006E2C4A"/>
    <w:rsid w:val="006E4B66"/>
    <w:rsid w:val="006E5806"/>
    <w:rsid w:val="006E5C63"/>
    <w:rsid w:val="006E5FC7"/>
    <w:rsid w:val="006E61E9"/>
    <w:rsid w:val="006E61EE"/>
    <w:rsid w:val="006E7404"/>
    <w:rsid w:val="006F0332"/>
    <w:rsid w:val="006F0BFC"/>
    <w:rsid w:val="006F0DF5"/>
    <w:rsid w:val="006F1222"/>
    <w:rsid w:val="006F134E"/>
    <w:rsid w:val="006F23F6"/>
    <w:rsid w:val="006F2D76"/>
    <w:rsid w:val="006F2FCF"/>
    <w:rsid w:val="006F335E"/>
    <w:rsid w:val="006F35AE"/>
    <w:rsid w:val="006F3BFA"/>
    <w:rsid w:val="006F3D81"/>
    <w:rsid w:val="006F3FB1"/>
    <w:rsid w:val="006F3FEE"/>
    <w:rsid w:val="006F494D"/>
    <w:rsid w:val="006F5063"/>
    <w:rsid w:val="006F5902"/>
    <w:rsid w:val="006F60C5"/>
    <w:rsid w:val="006F64FB"/>
    <w:rsid w:val="006F6796"/>
    <w:rsid w:val="006F68C4"/>
    <w:rsid w:val="006F6A38"/>
    <w:rsid w:val="006F6B79"/>
    <w:rsid w:val="006F6DA3"/>
    <w:rsid w:val="006F759A"/>
    <w:rsid w:val="006F7711"/>
    <w:rsid w:val="006F7A18"/>
    <w:rsid w:val="006F7B8A"/>
    <w:rsid w:val="006F7FEB"/>
    <w:rsid w:val="0070006E"/>
    <w:rsid w:val="0070118F"/>
    <w:rsid w:val="007015E0"/>
    <w:rsid w:val="00701CDC"/>
    <w:rsid w:val="0070233D"/>
    <w:rsid w:val="007029A2"/>
    <w:rsid w:val="00702AB7"/>
    <w:rsid w:val="00702F6F"/>
    <w:rsid w:val="00703219"/>
    <w:rsid w:val="0070358B"/>
    <w:rsid w:val="00703711"/>
    <w:rsid w:val="00703A3C"/>
    <w:rsid w:val="00703B2F"/>
    <w:rsid w:val="00703B67"/>
    <w:rsid w:val="00703C0D"/>
    <w:rsid w:val="0070438E"/>
    <w:rsid w:val="0070445C"/>
    <w:rsid w:val="00704AA6"/>
    <w:rsid w:val="00705731"/>
    <w:rsid w:val="00707137"/>
    <w:rsid w:val="00707C5D"/>
    <w:rsid w:val="00707D55"/>
    <w:rsid w:val="00707F21"/>
    <w:rsid w:val="00711D71"/>
    <w:rsid w:val="00711DEB"/>
    <w:rsid w:val="00711E43"/>
    <w:rsid w:val="0071230C"/>
    <w:rsid w:val="00712556"/>
    <w:rsid w:val="007128BF"/>
    <w:rsid w:val="00712959"/>
    <w:rsid w:val="00713449"/>
    <w:rsid w:val="007137A3"/>
    <w:rsid w:val="00713DE6"/>
    <w:rsid w:val="0071441D"/>
    <w:rsid w:val="00714991"/>
    <w:rsid w:val="00714BBD"/>
    <w:rsid w:val="0071579E"/>
    <w:rsid w:val="007157BE"/>
    <w:rsid w:val="00716148"/>
    <w:rsid w:val="00716A17"/>
    <w:rsid w:val="0071761E"/>
    <w:rsid w:val="007178BE"/>
    <w:rsid w:val="00720817"/>
    <w:rsid w:val="00720858"/>
    <w:rsid w:val="00720A2A"/>
    <w:rsid w:val="007211E3"/>
    <w:rsid w:val="0072161F"/>
    <w:rsid w:val="00721CBB"/>
    <w:rsid w:val="00722490"/>
    <w:rsid w:val="00722FBE"/>
    <w:rsid w:val="007234F2"/>
    <w:rsid w:val="0072380E"/>
    <w:rsid w:val="00723CFC"/>
    <w:rsid w:val="00723EAC"/>
    <w:rsid w:val="0072419E"/>
    <w:rsid w:val="0072518A"/>
    <w:rsid w:val="00725302"/>
    <w:rsid w:val="00725608"/>
    <w:rsid w:val="007258EC"/>
    <w:rsid w:val="007260D9"/>
    <w:rsid w:val="00726275"/>
    <w:rsid w:val="00726513"/>
    <w:rsid w:val="00726ADA"/>
    <w:rsid w:val="00726EEB"/>
    <w:rsid w:val="00727294"/>
    <w:rsid w:val="007275F2"/>
    <w:rsid w:val="007277F1"/>
    <w:rsid w:val="00727B20"/>
    <w:rsid w:val="00727D57"/>
    <w:rsid w:val="007305A9"/>
    <w:rsid w:val="00730761"/>
    <w:rsid w:val="007314DF"/>
    <w:rsid w:val="007316FA"/>
    <w:rsid w:val="0073197A"/>
    <w:rsid w:val="00731B1E"/>
    <w:rsid w:val="00732334"/>
    <w:rsid w:val="00734E77"/>
    <w:rsid w:val="00735048"/>
    <w:rsid w:val="00735D84"/>
    <w:rsid w:val="00735E96"/>
    <w:rsid w:val="0073604D"/>
    <w:rsid w:val="0073627E"/>
    <w:rsid w:val="007364BD"/>
    <w:rsid w:val="00736D13"/>
    <w:rsid w:val="00736D82"/>
    <w:rsid w:val="00736E2B"/>
    <w:rsid w:val="007374E0"/>
    <w:rsid w:val="007378A6"/>
    <w:rsid w:val="0073794C"/>
    <w:rsid w:val="00737C37"/>
    <w:rsid w:val="00737F11"/>
    <w:rsid w:val="007405E5"/>
    <w:rsid w:val="007410D2"/>
    <w:rsid w:val="00741271"/>
    <w:rsid w:val="007420F0"/>
    <w:rsid w:val="0074265E"/>
    <w:rsid w:val="00742B10"/>
    <w:rsid w:val="00743025"/>
    <w:rsid w:val="00743697"/>
    <w:rsid w:val="0074378F"/>
    <w:rsid w:val="007445C4"/>
    <w:rsid w:val="00745743"/>
    <w:rsid w:val="007463EC"/>
    <w:rsid w:val="00746504"/>
    <w:rsid w:val="00746A92"/>
    <w:rsid w:val="0074720F"/>
    <w:rsid w:val="00747E83"/>
    <w:rsid w:val="00747EC8"/>
    <w:rsid w:val="00750158"/>
    <w:rsid w:val="0075091A"/>
    <w:rsid w:val="00751877"/>
    <w:rsid w:val="00751A38"/>
    <w:rsid w:val="00751B3A"/>
    <w:rsid w:val="00751CA5"/>
    <w:rsid w:val="00752E4C"/>
    <w:rsid w:val="0075357B"/>
    <w:rsid w:val="00753A8C"/>
    <w:rsid w:val="00753DF1"/>
    <w:rsid w:val="00753EDB"/>
    <w:rsid w:val="007546C3"/>
    <w:rsid w:val="00754B13"/>
    <w:rsid w:val="00754F61"/>
    <w:rsid w:val="00755505"/>
    <w:rsid w:val="0075568A"/>
    <w:rsid w:val="007562D7"/>
    <w:rsid w:val="00756484"/>
    <w:rsid w:val="0075648A"/>
    <w:rsid w:val="00756DCC"/>
    <w:rsid w:val="0075754A"/>
    <w:rsid w:val="00757925"/>
    <w:rsid w:val="00757D79"/>
    <w:rsid w:val="00760160"/>
    <w:rsid w:val="007605D4"/>
    <w:rsid w:val="007606B5"/>
    <w:rsid w:val="007611D0"/>
    <w:rsid w:val="00761CE0"/>
    <w:rsid w:val="00762437"/>
    <w:rsid w:val="007628EB"/>
    <w:rsid w:val="00763062"/>
    <w:rsid w:val="007633E7"/>
    <w:rsid w:val="00763515"/>
    <w:rsid w:val="00763DEA"/>
    <w:rsid w:val="00764510"/>
    <w:rsid w:val="00764934"/>
    <w:rsid w:val="00765468"/>
    <w:rsid w:val="00765A6B"/>
    <w:rsid w:val="00765AE7"/>
    <w:rsid w:val="00766843"/>
    <w:rsid w:val="00767755"/>
    <w:rsid w:val="00770B33"/>
    <w:rsid w:val="007718D6"/>
    <w:rsid w:val="00771A53"/>
    <w:rsid w:val="00771C75"/>
    <w:rsid w:val="00772799"/>
    <w:rsid w:val="00772AB9"/>
    <w:rsid w:val="00773326"/>
    <w:rsid w:val="00773F34"/>
    <w:rsid w:val="007753D2"/>
    <w:rsid w:val="00775412"/>
    <w:rsid w:val="0077634F"/>
    <w:rsid w:val="007763E2"/>
    <w:rsid w:val="00776772"/>
    <w:rsid w:val="00776930"/>
    <w:rsid w:val="007774BD"/>
    <w:rsid w:val="0077754C"/>
    <w:rsid w:val="00777D1A"/>
    <w:rsid w:val="00777D9F"/>
    <w:rsid w:val="00777F91"/>
    <w:rsid w:val="00780D9D"/>
    <w:rsid w:val="00780F05"/>
    <w:rsid w:val="007812F9"/>
    <w:rsid w:val="00781481"/>
    <w:rsid w:val="00781B11"/>
    <w:rsid w:val="00781C2B"/>
    <w:rsid w:val="00782EA1"/>
    <w:rsid w:val="00783035"/>
    <w:rsid w:val="00783AEB"/>
    <w:rsid w:val="00783BF8"/>
    <w:rsid w:val="00784258"/>
    <w:rsid w:val="007842CC"/>
    <w:rsid w:val="00785038"/>
    <w:rsid w:val="007850B7"/>
    <w:rsid w:val="007852C5"/>
    <w:rsid w:val="0078533A"/>
    <w:rsid w:val="007861DD"/>
    <w:rsid w:val="00786CD4"/>
    <w:rsid w:val="007872DA"/>
    <w:rsid w:val="00787849"/>
    <w:rsid w:val="007903B2"/>
    <w:rsid w:val="00790474"/>
    <w:rsid w:val="00790496"/>
    <w:rsid w:val="007904A6"/>
    <w:rsid w:val="00790A23"/>
    <w:rsid w:val="00790D42"/>
    <w:rsid w:val="00790FA2"/>
    <w:rsid w:val="00792163"/>
    <w:rsid w:val="00792501"/>
    <w:rsid w:val="00792F5E"/>
    <w:rsid w:val="00793117"/>
    <w:rsid w:val="007933A8"/>
    <w:rsid w:val="00793FE8"/>
    <w:rsid w:val="007942BD"/>
    <w:rsid w:val="007949E2"/>
    <w:rsid w:val="007952A9"/>
    <w:rsid w:val="00795D01"/>
    <w:rsid w:val="00795D0F"/>
    <w:rsid w:val="00795F10"/>
    <w:rsid w:val="00796957"/>
    <w:rsid w:val="00796A47"/>
    <w:rsid w:val="007971F7"/>
    <w:rsid w:val="007A0028"/>
    <w:rsid w:val="007A004D"/>
    <w:rsid w:val="007A092B"/>
    <w:rsid w:val="007A0967"/>
    <w:rsid w:val="007A1E9A"/>
    <w:rsid w:val="007A230D"/>
    <w:rsid w:val="007A2F55"/>
    <w:rsid w:val="007A2FDF"/>
    <w:rsid w:val="007A36F0"/>
    <w:rsid w:val="007A3717"/>
    <w:rsid w:val="007A37B8"/>
    <w:rsid w:val="007A45F6"/>
    <w:rsid w:val="007A492B"/>
    <w:rsid w:val="007A5283"/>
    <w:rsid w:val="007A5770"/>
    <w:rsid w:val="007A6910"/>
    <w:rsid w:val="007A6DAF"/>
    <w:rsid w:val="007A7251"/>
    <w:rsid w:val="007A76D0"/>
    <w:rsid w:val="007B0E5E"/>
    <w:rsid w:val="007B2579"/>
    <w:rsid w:val="007B29A0"/>
    <w:rsid w:val="007B3100"/>
    <w:rsid w:val="007B32E4"/>
    <w:rsid w:val="007B386F"/>
    <w:rsid w:val="007B39A9"/>
    <w:rsid w:val="007B3BC7"/>
    <w:rsid w:val="007B3E06"/>
    <w:rsid w:val="007B3EB4"/>
    <w:rsid w:val="007B4257"/>
    <w:rsid w:val="007B42FE"/>
    <w:rsid w:val="007B47B3"/>
    <w:rsid w:val="007B4A50"/>
    <w:rsid w:val="007B4A67"/>
    <w:rsid w:val="007B4AB3"/>
    <w:rsid w:val="007B4E93"/>
    <w:rsid w:val="007B5BA4"/>
    <w:rsid w:val="007B60BD"/>
    <w:rsid w:val="007B6352"/>
    <w:rsid w:val="007B68C6"/>
    <w:rsid w:val="007B730F"/>
    <w:rsid w:val="007B750A"/>
    <w:rsid w:val="007B790E"/>
    <w:rsid w:val="007C0532"/>
    <w:rsid w:val="007C11DC"/>
    <w:rsid w:val="007C1BDC"/>
    <w:rsid w:val="007C1C66"/>
    <w:rsid w:val="007C1D14"/>
    <w:rsid w:val="007C2865"/>
    <w:rsid w:val="007C44DF"/>
    <w:rsid w:val="007C4901"/>
    <w:rsid w:val="007C5725"/>
    <w:rsid w:val="007C5A85"/>
    <w:rsid w:val="007C627B"/>
    <w:rsid w:val="007C6559"/>
    <w:rsid w:val="007C67BD"/>
    <w:rsid w:val="007C6C16"/>
    <w:rsid w:val="007D0614"/>
    <w:rsid w:val="007D1130"/>
    <w:rsid w:val="007D20DE"/>
    <w:rsid w:val="007D2605"/>
    <w:rsid w:val="007D2FAB"/>
    <w:rsid w:val="007D42BD"/>
    <w:rsid w:val="007D4E04"/>
    <w:rsid w:val="007D600D"/>
    <w:rsid w:val="007D62B2"/>
    <w:rsid w:val="007D67F0"/>
    <w:rsid w:val="007D6932"/>
    <w:rsid w:val="007D6A21"/>
    <w:rsid w:val="007D75E2"/>
    <w:rsid w:val="007D78D8"/>
    <w:rsid w:val="007E10BD"/>
    <w:rsid w:val="007E256C"/>
    <w:rsid w:val="007E3BD1"/>
    <w:rsid w:val="007E3DF1"/>
    <w:rsid w:val="007E3E1F"/>
    <w:rsid w:val="007E53ED"/>
    <w:rsid w:val="007E5A86"/>
    <w:rsid w:val="007E6325"/>
    <w:rsid w:val="007E64F9"/>
    <w:rsid w:val="007E6667"/>
    <w:rsid w:val="007E6871"/>
    <w:rsid w:val="007E7096"/>
    <w:rsid w:val="007E71AA"/>
    <w:rsid w:val="007E7409"/>
    <w:rsid w:val="007E7966"/>
    <w:rsid w:val="007F0E01"/>
    <w:rsid w:val="007F19C5"/>
    <w:rsid w:val="007F24C5"/>
    <w:rsid w:val="007F2F95"/>
    <w:rsid w:val="007F3172"/>
    <w:rsid w:val="007F449F"/>
    <w:rsid w:val="007F47AD"/>
    <w:rsid w:val="007F4A49"/>
    <w:rsid w:val="007F50C8"/>
    <w:rsid w:val="007F534F"/>
    <w:rsid w:val="007F5440"/>
    <w:rsid w:val="007F6108"/>
    <w:rsid w:val="007F66A9"/>
    <w:rsid w:val="007F6A66"/>
    <w:rsid w:val="007F7104"/>
    <w:rsid w:val="008007FC"/>
    <w:rsid w:val="0080127F"/>
    <w:rsid w:val="0080131E"/>
    <w:rsid w:val="008013E1"/>
    <w:rsid w:val="00801DE7"/>
    <w:rsid w:val="00802352"/>
    <w:rsid w:val="00802390"/>
    <w:rsid w:val="00802403"/>
    <w:rsid w:val="0080271C"/>
    <w:rsid w:val="00802AC5"/>
    <w:rsid w:val="00802F4C"/>
    <w:rsid w:val="00803125"/>
    <w:rsid w:val="00803903"/>
    <w:rsid w:val="00804027"/>
    <w:rsid w:val="008041C4"/>
    <w:rsid w:val="008057B2"/>
    <w:rsid w:val="00805DB1"/>
    <w:rsid w:val="008062C7"/>
    <w:rsid w:val="00807EE7"/>
    <w:rsid w:val="00810F4E"/>
    <w:rsid w:val="00811089"/>
    <w:rsid w:val="0081133D"/>
    <w:rsid w:val="008114B7"/>
    <w:rsid w:val="008114FA"/>
    <w:rsid w:val="00811D8E"/>
    <w:rsid w:val="00812148"/>
    <w:rsid w:val="008121C6"/>
    <w:rsid w:val="008122F6"/>
    <w:rsid w:val="008129F9"/>
    <w:rsid w:val="00812EB4"/>
    <w:rsid w:val="00813947"/>
    <w:rsid w:val="00814D57"/>
    <w:rsid w:val="00814F65"/>
    <w:rsid w:val="0081524C"/>
    <w:rsid w:val="0081535D"/>
    <w:rsid w:val="0081551E"/>
    <w:rsid w:val="00815836"/>
    <w:rsid w:val="00815FF9"/>
    <w:rsid w:val="008160E2"/>
    <w:rsid w:val="00816400"/>
    <w:rsid w:val="00816415"/>
    <w:rsid w:val="00817035"/>
    <w:rsid w:val="008173BE"/>
    <w:rsid w:val="0082009E"/>
    <w:rsid w:val="00820A9C"/>
    <w:rsid w:val="00820DB4"/>
    <w:rsid w:val="00820ED6"/>
    <w:rsid w:val="0082116B"/>
    <w:rsid w:val="0082130D"/>
    <w:rsid w:val="00821329"/>
    <w:rsid w:val="00821400"/>
    <w:rsid w:val="00821916"/>
    <w:rsid w:val="00821E55"/>
    <w:rsid w:val="0082253F"/>
    <w:rsid w:val="00822683"/>
    <w:rsid w:val="0082337A"/>
    <w:rsid w:val="008236B6"/>
    <w:rsid w:val="00823D61"/>
    <w:rsid w:val="00823F0F"/>
    <w:rsid w:val="0082450A"/>
    <w:rsid w:val="008249C2"/>
    <w:rsid w:val="00824A75"/>
    <w:rsid w:val="0082513B"/>
    <w:rsid w:val="00826323"/>
    <w:rsid w:val="00826439"/>
    <w:rsid w:val="00826E4D"/>
    <w:rsid w:val="00827100"/>
    <w:rsid w:val="008277E3"/>
    <w:rsid w:val="008306C4"/>
    <w:rsid w:val="00831216"/>
    <w:rsid w:val="00831869"/>
    <w:rsid w:val="00831927"/>
    <w:rsid w:val="00831CEF"/>
    <w:rsid w:val="00832549"/>
    <w:rsid w:val="00832CA8"/>
    <w:rsid w:val="008331D9"/>
    <w:rsid w:val="00833B45"/>
    <w:rsid w:val="00833C3F"/>
    <w:rsid w:val="00833D84"/>
    <w:rsid w:val="00833DD9"/>
    <w:rsid w:val="00834CDD"/>
    <w:rsid w:val="00835202"/>
    <w:rsid w:val="008357D5"/>
    <w:rsid w:val="00835973"/>
    <w:rsid w:val="00835D7B"/>
    <w:rsid w:val="00835FFC"/>
    <w:rsid w:val="00836807"/>
    <w:rsid w:val="00836FF5"/>
    <w:rsid w:val="00837323"/>
    <w:rsid w:val="008378F6"/>
    <w:rsid w:val="0083798B"/>
    <w:rsid w:val="00837EB7"/>
    <w:rsid w:val="00840025"/>
    <w:rsid w:val="008404A0"/>
    <w:rsid w:val="00840B54"/>
    <w:rsid w:val="008412A8"/>
    <w:rsid w:val="008414DA"/>
    <w:rsid w:val="008417EE"/>
    <w:rsid w:val="00841885"/>
    <w:rsid w:val="00842276"/>
    <w:rsid w:val="008422E9"/>
    <w:rsid w:val="00842564"/>
    <w:rsid w:val="008428EF"/>
    <w:rsid w:val="00842C26"/>
    <w:rsid w:val="008432F3"/>
    <w:rsid w:val="00843681"/>
    <w:rsid w:val="00843694"/>
    <w:rsid w:val="00843B5D"/>
    <w:rsid w:val="00843F91"/>
    <w:rsid w:val="00844186"/>
    <w:rsid w:val="008442AC"/>
    <w:rsid w:val="008443E8"/>
    <w:rsid w:val="00845CF8"/>
    <w:rsid w:val="00845E09"/>
    <w:rsid w:val="0084602A"/>
    <w:rsid w:val="00846036"/>
    <w:rsid w:val="008465B0"/>
    <w:rsid w:val="008471B3"/>
    <w:rsid w:val="00850973"/>
    <w:rsid w:val="00850B81"/>
    <w:rsid w:val="00850C24"/>
    <w:rsid w:val="00851C71"/>
    <w:rsid w:val="00851EBA"/>
    <w:rsid w:val="00852505"/>
    <w:rsid w:val="00852BA1"/>
    <w:rsid w:val="008539A3"/>
    <w:rsid w:val="00853B18"/>
    <w:rsid w:val="00853E78"/>
    <w:rsid w:val="00853F1B"/>
    <w:rsid w:val="00854382"/>
    <w:rsid w:val="00854861"/>
    <w:rsid w:val="008548E6"/>
    <w:rsid w:val="008549D2"/>
    <w:rsid w:val="00854F9C"/>
    <w:rsid w:val="00855379"/>
    <w:rsid w:val="008553F2"/>
    <w:rsid w:val="00855517"/>
    <w:rsid w:val="00855BFE"/>
    <w:rsid w:val="00855DE7"/>
    <w:rsid w:val="00856166"/>
    <w:rsid w:val="0085688E"/>
    <w:rsid w:val="00856E21"/>
    <w:rsid w:val="00857453"/>
    <w:rsid w:val="00860785"/>
    <w:rsid w:val="00861F68"/>
    <w:rsid w:val="00862080"/>
    <w:rsid w:val="00862C48"/>
    <w:rsid w:val="00863124"/>
    <w:rsid w:val="008631EC"/>
    <w:rsid w:val="00863275"/>
    <w:rsid w:val="008640E9"/>
    <w:rsid w:val="00864E94"/>
    <w:rsid w:val="00865126"/>
    <w:rsid w:val="008653AD"/>
    <w:rsid w:val="00867090"/>
    <w:rsid w:val="00867399"/>
    <w:rsid w:val="008700B2"/>
    <w:rsid w:val="00870698"/>
    <w:rsid w:val="00870744"/>
    <w:rsid w:val="008715DD"/>
    <w:rsid w:val="00871817"/>
    <w:rsid w:val="00871CED"/>
    <w:rsid w:val="008721C9"/>
    <w:rsid w:val="008727C2"/>
    <w:rsid w:val="00872E85"/>
    <w:rsid w:val="00873AD1"/>
    <w:rsid w:val="00873FA1"/>
    <w:rsid w:val="0087407B"/>
    <w:rsid w:val="008741AC"/>
    <w:rsid w:val="008743B5"/>
    <w:rsid w:val="00874675"/>
    <w:rsid w:val="00874C30"/>
    <w:rsid w:val="008757C4"/>
    <w:rsid w:val="00875E5C"/>
    <w:rsid w:val="00875EFF"/>
    <w:rsid w:val="00876D58"/>
    <w:rsid w:val="00877824"/>
    <w:rsid w:val="00877F41"/>
    <w:rsid w:val="0088040D"/>
    <w:rsid w:val="008807A9"/>
    <w:rsid w:val="0088084A"/>
    <w:rsid w:val="00880B7C"/>
    <w:rsid w:val="00880DDE"/>
    <w:rsid w:val="00881181"/>
    <w:rsid w:val="008811FA"/>
    <w:rsid w:val="00881570"/>
    <w:rsid w:val="00881E13"/>
    <w:rsid w:val="0088248A"/>
    <w:rsid w:val="00882CA7"/>
    <w:rsid w:val="00882CCB"/>
    <w:rsid w:val="00882D8C"/>
    <w:rsid w:val="00883DFA"/>
    <w:rsid w:val="0088501A"/>
    <w:rsid w:val="00885942"/>
    <w:rsid w:val="008859D1"/>
    <w:rsid w:val="00885DFC"/>
    <w:rsid w:val="00886601"/>
    <w:rsid w:val="00886B0A"/>
    <w:rsid w:val="00887079"/>
    <w:rsid w:val="008875B8"/>
    <w:rsid w:val="00890194"/>
    <w:rsid w:val="00890BAF"/>
    <w:rsid w:val="00890CF6"/>
    <w:rsid w:val="00890E7A"/>
    <w:rsid w:val="00891699"/>
    <w:rsid w:val="008921FD"/>
    <w:rsid w:val="0089229B"/>
    <w:rsid w:val="00892504"/>
    <w:rsid w:val="00894235"/>
    <w:rsid w:val="0089491E"/>
    <w:rsid w:val="00894935"/>
    <w:rsid w:val="00894982"/>
    <w:rsid w:val="0089545B"/>
    <w:rsid w:val="00895C94"/>
    <w:rsid w:val="00896224"/>
    <w:rsid w:val="00896915"/>
    <w:rsid w:val="008970F4"/>
    <w:rsid w:val="00897ABA"/>
    <w:rsid w:val="008A0719"/>
    <w:rsid w:val="008A0883"/>
    <w:rsid w:val="008A0A77"/>
    <w:rsid w:val="008A124B"/>
    <w:rsid w:val="008A1330"/>
    <w:rsid w:val="008A148A"/>
    <w:rsid w:val="008A1D03"/>
    <w:rsid w:val="008A1E1D"/>
    <w:rsid w:val="008A2773"/>
    <w:rsid w:val="008A2A84"/>
    <w:rsid w:val="008A2E93"/>
    <w:rsid w:val="008A36CD"/>
    <w:rsid w:val="008A3C25"/>
    <w:rsid w:val="008A3D90"/>
    <w:rsid w:val="008A4168"/>
    <w:rsid w:val="008A4608"/>
    <w:rsid w:val="008A474E"/>
    <w:rsid w:val="008A49C9"/>
    <w:rsid w:val="008A4EEA"/>
    <w:rsid w:val="008A530E"/>
    <w:rsid w:val="008A595A"/>
    <w:rsid w:val="008A5A81"/>
    <w:rsid w:val="008A60AE"/>
    <w:rsid w:val="008A6564"/>
    <w:rsid w:val="008A746F"/>
    <w:rsid w:val="008A7680"/>
    <w:rsid w:val="008B03DB"/>
    <w:rsid w:val="008B0ADE"/>
    <w:rsid w:val="008B118E"/>
    <w:rsid w:val="008B2ABA"/>
    <w:rsid w:val="008B2B3C"/>
    <w:rsid w:val="008B2E6C"/>
    <w:rsid w:val="008B31C2"/>
    <w:rsid w:val="008B489F"/>
    <w:rsid w:val="008B49B7"/>
    <w:rsid w:val="008B4A59"/>
    <w:rsid w:val="008B4F38"/>
    <w:rsid w:val="008B5AA1"/>
    <w:rsid w:val="008B6274"/>
    <w:rsid w:val="008B648F"/>
    <w:rsid w:val="008B6B52"/>
    <w:rsid w:val="008B6C76"/>
    <w:rsid w:val="008B6E21"/>
    <w:rsid w:val="008B6ECB"/>
    <w:rsid w:val="008B73D1"/>
    <w:rsid w:val="008B7872"/>
    <w:rsid w:val="008C033B"/>
    <w:rsid w:val="008C0403"/>
    <w:rsid w:val="008C071F"/>
    <w:rsid w:val="008C0A68"/>
    <w:rsid w:val="008C0F20"/>
    <w:rsid w:val="008C0F2E"/>
    <w:rsid w:val="008C118F"/>
    <w:rsid w:val="008C18E7"/>
    <w:rsid w:val="008C1C10"/>
    <w:rsid w:val="008C1EB2"/>
    <w:rsid w:val="008C2AC9"/>
    <w:rsid w:val="008C2AE9"/>
    <w:rsid w:val="008C2D36"/>
    <w:rsid w:val="008C2F28"/>
    <w:rsid w:val="008C3737"/>
    <w:rsid w:val="008C3B8F"/>
    <w:rsid w:val="008C3E59"/>
    <w:rsid w:val="008C4113"/>
    <w:rsid w:val="008C497E"/>
    <w:rsid w:val="008C531A"/>
    <w:rsid w:val="008C5462"/>
    <w:rsid w:val="008C5929"/>
    <w:rsid w:val="008C645A"/>
    <w:rsid w:val="008C7480"/>
    <w:rsid w:val="008C7A34"/>
    <w:rsid w:val="008C7AE4"/>
    <w:rsid w:val="008C7BF6"/>
    <w:rsid w:val="008C7D3E"/>
    <w:rsid w:val="008D0117"/>
    <w:rsid w:val="008D01DF"/>
    <w:rsid w:val="008D031D"/>
    <w:rsid w:val="008D16A8"/>
    <w:rsid w:val="008D1ACD"/>
    <w:rsid w:val="008D1F9C"/>
    <w:rsid w:val="008D1FCD"/>
    <w:rsid w:val="008D221E"/>
    <w:rsid w:val="008D24A2"/>
    <w:rsid w:val="008D27E7"/>
    <w:rsid w:val="008D3A7B"/>
    <w:rsid w:val="008D3B30"/>
    <w:rsid w:val="008D3BB9"/>
    <w:rsid w:val="008D48C4"/>
    <w:rsid w:val="008D554F"/>
    <w:rsid w:val="008D56B7"/>
    <w:rsid w:val="008D5F53"/>
    <w:rsid w:val="008D659E"/>
    <w:rsid w:val="008D6607"/>
    <w:rsid w:val="008D6D0A"/>
    <w:rsid w:val="008D786A"/>
    <w:rsid w:val="008D7CED"/>
    <w:rsid w:val="008E019A"/>
    <w:rsid w:val="008E02E8"/>
    <w:rsid w:val="008E06CA"/>
    <w:rsid w:val="008E0805"/>
    <w:rsid w:val="008E0A30"/>
    <w:rsid w:val="008E0F4C"/>
    <w:rsid w:val="008E1005"/>
    <w:rsid w:val="008E169F"/>
    <w:rsid w:val="008E2E40"/>
    <w:rsid w:val="008E357E"/>
    <w:rsid w:val="008E3C58"/>
    <w:rsid w:val="008E3FAB"/>
    <w:rsid w:val="008E7C5C"/>
    <w:rsid w:val="008F0647"/>
    <w:rsid w:val="008F0D91"/>
    <w:rsid w:val="008F12AC"/>
    <w:rsid w:val="008F1585"/>
    <w:rsid w:val="008F19CC"/>
    <w:rsid w:val="008F2597"/>
    <w:rsid w:val="008F25A7"/>
    <w:rsid w:val="008F2641"/>
    <w:rsid w:val="008F2F01"/>
    <w:rsid w:val="008F3CE4"/>
    <w:rsid w:val="008F4005"/>
    <w:rsid w:val="008F4BB1"/>
    <w:rsid w:val="008F4D0B"/>
    <w:rsid w:val="008F5411"/>
    <w:rsid w:val="008F5614"/>
    <w:rsid w:val="008F5DA1"/>
    <w:rsid w:val="008F6355"/>
    <w:rsid w:val="008F66C5"/>
    <w:rsid w:val="008F73F5"/>
    <w:rsid w:val="008F769A"/>
    <w:rsid w:val="008F7990"/>
    <w:rsid w:val="009001E6"/>
    <w:rsid w:val="0090021A"/>
    <w:rsid w:val="0090085D"/>
    <w:rsid w:val="00901598"/>
    <w:rsid w:val="00901679"/>
    <w:rsid w:val="0090168A"/>
    <w:rsid w:val="009018F5"/>
    <w:rsid w:val="00901C85"/>
    <w:rsid w:val="00901DFB"/>
    <w:rsid w:val="00901ECD"/>
    <w:rsid w:val="00902174"/>
    <w:rsid w:val="009028A7"/>
    <w:rsid w:val="00902A66"/>
    <w:rsid w:val="009030BE"/>
    <w:rsid w:val="0090327E"/>
    <w:rsid w:val="00903A7B"/>
    <w:rsid w:val="00903AFB"/>
    <w:rsid w:val="0090504E"/>
    <w:rsid w:val="009056BC"/>
    <w:rsid w:val="00905819"/>
    <w:rsid w:val="00905AEA"/>
    <w:rsid w:val="00905EC5"/>
    <w:rsid w:val="00905FD2"/>
    <w:rsid w:val="00906096"/>
    <w:rsid w:val="009065C0"/>
    <w:rsid w:val="00906721"/>
    <w:rsid w:val="0090695C"/>
    <w:rsid w:val="00906C74"/>
    <w:rsid w:val="00906CDA"/>
    <w:rsid w:val="00907336"/>
    <w:rsid w:val="0090776E"/>
    <w:rsid w:val="00910769"/>
    <w:rsid w:val="009107F0"/>
    <w:rsid w:val="00911643"/>
    <w:rsid w:val="0091187B"/>
    <w:rsid w:val="00911EB0"/>
    <w:rsid w:val="00912B0D"/>
    <w:rsid w:val="00912C09"/>
    <w:rsid w:val="00913040"/>
    <w:rsid w:val="009130FF"/>
    <w:rsid w:val="009134DC"/>
    <w:rsid w:val="00913ED8"/>
    <w:rsid w:val="009144BE"/>
    <w:rsid w:val="00914E13"/>
    <w:rsid w:val="00915695"/>
    <w:rsid w:val="00915904"/>
    <w:rsid w:val="00916BDB"/>
    <w:rsid w:val="009206AC"/>
    <w:rsid w:val="00921059"/>
    <w:rsid w:val="00921379"/>
    <w:rsid w:val="0092232D"/>
    <w:rsid w:val="00922418"/>
    <w:rsid w:val="00923381"/>
    <w:rsid w:val="009236F7"/>
    <w:rsid w:val="009238E4"/>
    <w:rsid w:val="00924234"/>
    <w:rsid w:val="009245EB"/>
    <w:rsid w:val="00924CB8"/>
    <w:rsid w:val="00924FFE"/>
    <w:rsid w:val="009259BA"/>
    <w:rsid w:val="00925FF8"/>
    <w:rsid w:val="00926153"/>
    <w:rsid w:val="0092629A"/>
    <w:rsid w:val="00926947"/>
    <w:rsid w:val="00927FC4"/>
    <w:rsid w:val="00930033"/>
    <w:rsid w:val="00930598"/>
    <w:rsid w:val="00931906"/>
    <w:rsid w:val="009320C8"/>
    <w:rsid w:val="00932693"/>
    <w:rsid w:val="00932A8C"/>
    <w:rsid w:val="0093303C"/>
    <w:rsid w:val="00933990"/>
    <w:rsid w:val="00933D13"/>
    <w:rsid w:val="00933ED9"/>
    <w:rsid w:val="00933F8D"/>
    <w:rsid w:val="009345FB"/>
    <w:rsid w:val="0093472E"/>
    <w:rsid w:val="00935F31"/>
    <w:rsid w:val="00936920"/>
    <w:rsid w:val="009372A9"/>
    <w:rsid w:val="00937429"/>
    <w:rsid w:val="009374E2"/>
    <w:rsid w:val="00937E59"/>
    <w:rsid w:val="00940092"/>
    <w:rsid w:val="0094059B"/>
    <w:rsid w:val="009406FD"/>
    <w:rsid w:val="00940A8E"/>
    <w:rsid w:val="00940F9D"/>
    <w:rsid w:val="0094192C"/>
    <w:rsid w:val="00941A3C"/>
    <w:rsid w:val="0094267A"/>
    <w:rsid w:val="009432CA"/>
    <w:rsid w:val="009438B5"/>
    <w:rsid w:val="009440F3"/>
    <w:rsid w:val="009447B2"/>
    <w:rsid w:val="00944BEA"/>
    <w:rsid w:val="00945003"/>
    <w:rsid w:val="00945A1C"/>
    <w:rsid w:val="00945AF4"/>
    <w:rsid w:val="0094671A"/>
    <w:rsid w:val="00946998"/>
    <w:rsid w:val="00946C48"/>
    <w:rsid w:val="00946E31"/>
    <w:rsid w:val="0094702C"/>
    <w:rsid w:val="009470A2"/>
    <w:rsid w:val="009479BF"/>
    <w:rsid w:val="00947DA3"/>
    <w:rsid w:val="00950341"/>
    <w:rsid w:val="00950E2F"/>
    <w:rsid w:val="009513EC"/>
    <w:rsid w:val="00951451"/>
    <w:rsid w:val="009514F4"/>
    <w:rsid w:val="00951A5A"/>
    <w:rsid w:val="0095229F"/>
    <w:rsid w:val="0095266A"/>
    <w:rsid w:val="0095291A"/>
    <w:rsid w:val="009529EA"/>
    <w:rsid w:val="00952F56"/>
    <w:rsid w:val="009535A3"/>
    <w:rsid w:val="00954E59"/>
    <w:rsid w:val="00954EF4"/>
    <w:rsid w:val="0095585F"/>
    <w:rsid w:val="00956783"/>
    <w:rsid w:val="0095705B"/>
    <w:rsid w:val="009570DE"/>
    <w:rsid w:val="00957281"/>
    <w:rsid w:val="0095784B"/>
    <w:rsid w:val="00957D69"/>
    <w:rsid w:val="0096045A"/>
    <w:rsid w:val="00960870"/>
    <w:rsid w:val="00960A4D"/>
    <w:rsid w:val="00960AA0"/>
    <w:rsid w:val="00961644"/>
    <w:rsid w:val="0096184F"/>
    <w:rsid w:val="0096260A"/>
    <w:rsid w:val="00962EA0"/>
    <w:rsid w:val="00962EF5"/>
    <w:rsid w:val="009634F7"/>
    <w:rsid w:val="00963A6F"/>
    <w:rsid w:val="00963C23"/>
    <w:rsid w:val="00963CC4"/>
    <w:rsid w:val="00963D09"/>
    <w:rsid w:val="00963E87"/>
    <w:rsid w:val="00963F15"/>
    <w:rsid w:val="0096480B"/>
    <w:rsid w:val="00964A15"/>
    <w:rsid w:val="00966636"/>
    <w:rsid w:val="009666CF"/>
    <w:rsid w:val="00966ABC"/>
    <w:rsid w:val="00966D23"/>
    <w:rsid w:val="00966EBF"/>
    <w:rsid w:val="00967322"/>
    <w:rsid w:val="00967A99"/>
    <w:rsid w:val="00967FB3"/>
    <w:rsid w:val="009706AB"/>
    <w:rsid w:val="00971C50"/>
    <w:rsid w:val="00972082"/>
    <w:rsid w:val="009721A0"/>
    <w:rsid w:val="00972622"/>
    <w:rsid w:val="00972779"/>
    <w:rsid w:val="0097326D"/>
    <w:rsid w:val="00973B84"/>
    <w:rsid w:val="00973B98"/>
    <w:rsid w:val="00973E89"/>
    <w:rsid w:val="00974376"/>
    <w:rsid w:val="00974450"/>
    <w:rsid w:val="009759D1"/>
    <w:rsid w:val="009759E0"/>
    <w:rsid w:val="0097690E"/>
    <w:rsid w:val="009772E4"/>
    <w:rsid w:val="00977303"/>
    <w:rsid w:val="00977D61"/>
    <w:rsid w:val="0098012F"/>
    <w:rsid w:val="0098029E"/>
    <w:rsid w:val="00980CDF"/>
    <w:rsid w:val="00981420"/>
    <w:rsid w:val="0098154D"/>
    <w:rsid w:val="00981E8D"/>
    <w:rsid w:val="00981EA8"/>
    <w:rsid w:val="00982150"/>
    <w:rsid w:val="00982351"/>
    <w:rsid w:val="00982383"/>
    <w:rsid w:val="009823DD"/>
    <w:rsid w:val="0098262C"/>
    <w:rsid w:val="00983080"/>
    <w:rsid w:val="00985112"/>
    <w:rsid w:val="0098519B"/>
    <w:rsid w:val="009858F5"/>
    <w:rsid w:val="009865EA"/>
    <w:rsid w:val="00986A49"/>
    <w:rsid w:val="00986E86"/>
    <w:rsid w:val="00986FBE"/>
    <w:rsid w:val="00987AA6"/>
    <w:rsid w:val="00987FEE"/>
    <w:rsid w:val="00990908"/>
    <w:rsid w:val="00990B5F"/>
    <w:rsid w:val="009919F1"/>
    <w:rsid w:val="0099243C"/>
    <w:rsid w:val="00992582"/>
    <w:rsid w:val="00992D9C"/>
    <w:rsid w:val="0099320D"/>
    <w:rsid w:val="00993355"/>
    <w:rsid w:val="0099488F"/>
    <w:rsid w:val="00995465"/>
    <w:rsid w:val="009960C5"/>
    <w:rsid w:val="0099614A"/>
    <w:rsid w:val="009964BC"/>
    <w:rsid w:val="009965DF"/>
    <w:rsid w:val="00996614"/>
    <w:rsid w:val="00996899"/>
    <w:rsid w:val="00996971"/>
    <w:rsid w:val="0099746C"/>
    <w:rsid w:val="009974EE"/>
    <w:rsid w:val="00997631"/>
    <w:rsid w:val="009A007F"/>
    <w:rsid w:val="009A15AA"/>
    <w:rsid w:val="009A2112"/>
    <w:rsid w:val="009A2A55"/>
    <w:rsid w:val="009A3224"/>
    <w:rsid w:val="009A444A"/>
    <w:rsid w:val="009A4717"/>
    <w:rsid w:val="009A4FC6"/>
    <w:rsid w:val="009A5ADC"/>
    <w:rsid w:val="009A5E35"/>
    <w:rsid w:val="009A5EBA"/>
    <w:rsid w:val="009A5F39"/>
    <w:rsid w:val="009A6067"/>
    <w:rsid w:val="009A7194"/>
    <w:rsid w:val="009A7AB7"/>
    <w:rsid w:val="009A7F9B"/>
    <w:rsid w:val="009B03EA"/>
    <w:rsid w:val="009B079A"/>
    <w:rsid w:val="009B11FF"/>
    <w:rsid w:val="009B1E26"/>
    <w:rsid w:val="009B2CC2"/>
    <w:rsid w:val="009B2EFD"/>
    <w:rsid w:val="009B32F6"/>
    <w:rsid w:val="009B4213"/>
    <w:rsid w:val="009B45E4"/>
    <w:rsid w:val="009B4AD6"/>
    <w:rsid w:val="009B5118"/>
    <w:rsid w:val="009B5369"/>
    <w:rsid w:val="009B5A18"/>
    <w:rsid w:val="009B6044"/>
    <w:rsid w:val="009B6659"/>
    <w:rsid w:val="009B6D37"/>
    <w:rsid w:val="009B701C"/>
    <w:rsid w:val="009C00BB"/>
    <w:rsid w:val="009C01C9"/>
    <w:rsid w:val="009C03E2"/>
    <w:rsid w:val="009C09D7"/>
    <w:rsid w:val="009C0DE4"/>
    <w:rsid w:val="009C0F3A"/>
    <w:rsid w:val="009C1672"/>
    <w:rsid w:val="009C4078"/>
    <w:rsid w:val="009C463B"/>
    <w:rsid w:val="009C4955"/>
    <w:rsid w:val="009C565F"/>
    <w:rsid w:val="009C5ABA"/>
    <w:rsid w:val="009C7732"/>
    <w:rsid w:val="009C7B01"/>
    <w:rsid w:val="009D029E"/>
    <w:rsid w:val="009D0920"/>
    <w:rsid w:val="009D0A1C"/>
    <w:rsid w:val="009D0BB0"/>
    <w:rsid w:val="009D1FEA"/>
    <w:rsid w:val="009D202B"/>
    <w:rsid w:val="009D2073"/>
    <w:rsid w:val="009D209D"/>
    <w:rsid w:val="009D2306"/>
    <w:rsid w:val="009D261A"/>
    <w:rsid w:val="009D2A38"/>
    <w:rsid w:val="009D36FE"/>
    <w:rsid w:val="009D480E"/>
    <w:rsid w:val="009D5795"/>
    <w:rsid w:val="009D6A87"/>
    <w:rsid w:val="009D6D65"/>
    <w:rsid w:val="009D78AA"/>
    <w:rsid w:val="009E094D"/>
    <w:rsid w:val="009E0F56"/>
    <w:rsid w:val="009E1174"/>
    <w:rsid w:val="009E18D0"/>
    <w:rsid w:val="009E195E"/>
    <w:rsid w:val="009E1AB8"/>
    <w:rsid w:val="009E3256"/>
    <w:rsid w:val="009E3B15"/>
    <w:rsid w:val="009E3E18"/>
    <w:rsid w:val="009E4483"/>
    <w:rsid w:val="009E50B0"/>
    <w:rsid w:val="009E5147"/>
    <w:rsid w:val="009E5CD0"/>
    <w:rsid w:val="009E628F"/>
    <w:rsid w:val="009E6367"/>
    <w:rsid w:val="009E6498"/>
    <w:rsid w:val="009E6575"/>
    <w:rsid w:val="009E6F43"/>
    <w:rsid w:val="009E6F63"/>
    <w:rsid w:val="009E6FD7"/>
    <w:rsid w:val="009E7219"/>
    <w:rsid w:val="009F0748"/>
    <w:rsid w:val="009F0825"/>
    <w:rsid w:val="009F0A2E"/>
    <w:rsid w:val="009F1B26"/>
    <w:rsid w:val="009F2167"/>
    <w:rsid w:val="009F25BD"/>
    <w:rsid w:val="009F2E37"/>
    <w:rsid w:val="009F4B9C"/>
    <w:rsid w:val="009F4D06"/>
    <w:rsid w:val="009F53B5"/>
    <w:rsid w:val="009F628F"/>
    <w:rsid w:val="009F6521"/>
    <w:rsid w:val="009F6B9B"/>
    <w:rsid w:val="009F7D03"/>
    <w:rsid w:val="009F7E50"/>
    <w:rsid w:val="00A001F6"/>
    <w:rsid w:val="00A00AA6"/>
    <w:rsid w:val="00A00D86"/>
    <w:rsid w:val="00A00ED0"/>
    <w:rsid w:val="00A00FB6"/>
    <w:rsid w:val="00A02574"/>
    <w:rsid w:val="00A02B72"/>
    <w:rsid w:val="00A03D43"/>
    <w:rsid w:val="00A04589"/>
    <w:rsid w:val="00A04A1B"/>
    <w:rsid w:val="00A04F8B"/>
    <w:rsid w:val="00A051C2"/>
    <w:rsid w:val="00A05211"/>
    <w:rsid w:val="00A05351"/>
    <w:rsid w:val="00A058DA"/>
    <w:rsid w:val="00A0636F"/>
    <w:rsid w:val="00A0723F"/>
    <w:rsid w:val="00A0752C"/>
    <w:rsid w:val="00A075A0"/>
    <w:rsid w:val="00A10BEE"/>
    <w:rsid w:val="00A11009"/>
    <w:rsid w:val="00A11B3A"/>
    <w:rsid w:val="00A11D84"/>
    <w:rsid w:val="00A11E46"/>
    <w:rsid w:val="00A12025"/>
    <w:rsid w:val="00A12775"/>
    <w:rsid w:val="00A12C26"/>
    <w:rsid w:val="00A12DFC"/>
    <w:rsid w:val="00A13052"/>
    <w:rsid w:val="00A1327E"/>
    <w:rsid w:val="00A14288"/>
    <w:rsid w:val="00A15F2D"/>
    <w:rsid w:val="00A163F4"/>
    <w:rsid w:val="00A16611"/>
    <w:rsid w:val="00A16973"/>
    <w:rsid w:val="00A1711D"/>
    <w:rsid w:val="00A1741C"/>
    <w:rsid w:val="00A17AC8"/>
    <w:rsid w:val="00A17ACC"/>
    <w:rsid w:val="00A17E4B"/>
    <w:rsid w:val="00A20020"/>
    <w:rsid w:val="00A20473"/>
    <w:rsid w:val="00A20642"/>
    <w:rsid w:val="00A208AE"/>
    <w:rsid w:val="00A20B97"/>
    <w:rsid w:val="00A21418"/>
    <w:rsid w:val="00A216BF"/>
    <w:rsid w:val="00A21701"/>
    <w:rsid w:val="00A2278E"/>
    <w:rsid w:val="00A23A92"/>
    <w:rsid w:val="00A23F7D"/>
    <w:rsid w:val="00A24C31"/>
    <w:rsid w:val="00A25695"/>
    <w:rsid w:val="00A25A0F"/>
    <w:rsid w:val="00A263D7"/>
    <w:rsid w:val="00A26652"/>
    <w:rsid w:val="00A26D34"/>
    <w:rsid w:val="00A273EA"/>
    <w:rsid w:val="00A2755E"/>
    <w:rsid w:val="00A31D7F"/>
    <w:rsid w:val="00A3239A"/>
    <w:rsid w:val="00A32443"/>
    <w:rsid w:val="00A3273C"/>
    <w:rsid w:val="00A32B5F"/>
    <w:rsid w:val="00A330D7"/>
    <w:rsid w:val="00A332DF"/>
    <w:rsid w:val="00A3380F"/>
    <w:rsid w:val="00A33A84"/>
    <w:rsid w:val="00A33BD1"/>
    <w:rsid w:val="00A3471B"/>
    <w:rsid w:val="00A3487F"/>
    <w:rsid w:val="00A3511E"/>
    <w:rsid w:val="00A3583A"/>
    <w:rsid w:val="00A36070"/>
    <w:rsid w:val="00A363DE"/>
    <w:rsid w:val="00A3668E"/>
    <w:rsid w:val="00A37EA0"/>
    <w:rsid w:val="00A37F41"/>
    <w:rsid w:val="00A400A0"/>
    <w:rsid w:val="00A409BF"/>
    <w:rsid w:val="00A40FD0"/>
    <w:rsid w:val="00A4183A"/>
    <w:rsid w:val="00A41927"/>
    <w:rsid w:val="00A419EE"/>
    <w:rsid w:val="00A41AEB"/>
    <w:rsid w:val="00A4234E"/>
    <w:rsid w:val="00A42C7F"/>
    <w:rsid w:val="00A42ECA"/>
    <w:rsid w:val="00A4452C"/>
    <w:rsid w:val="00A45640"/>
    <w:rsid w:val="00A45737"/>
    <w:rsid w:val="00A45A5F"/>
    <w:rsid w:val="00A45CB2"/>
    <w:rsid w:val="00A4638A"/>
    <w:rsid w:val="00A467DC"/>
    <w:rsid w:val="00A46F13"/>
    <w:rsid w:val="00A47010"/>
    <w:rsid w:val="00A4773D"/>
    <w:rsid w:val="00A50261"/>
    <w:rsid w:val="00A50483"/>
    <w:rsid w:val="00A505FC"/>
    <w:rsid w:val="00A50863"/>
    <w:rsid w:val="00A51388"/>
    <w:rsid w:val="00A513D8"/>
    <w:rsid w:val="00A53D47"/>
    <w:rsid w:val="00A53EF0"/>
    <w:rsid w:val="00A54398"/>
    <w:rsid w:val="00A54545"/>
    <w:rsid w:val="00A5471E"/>
    <w:rsid w:val="00A5479F"/>
    <w:rsid w:val="00A54A08"/>
    <w:rsid w:val="00A554AD"/>
    <w:rsid w:val="00A55B8C"/>
    <w:rsid w:val="00A55D31"/>
    <w:rsid w:val="00A55EC5"/>
    <w:rsid w:val="00A5667C"/>
    <w:rsid w:val="00A56D15"/>
    <w:rsid w:val="00A56D29"/>
    <w:rsid w:val="00A571FC"/>
    <w:rsid w:val="00A57348"/>
    <w:rsid w:val="00A60CB7"/>
    <w:rsid w:val="00A60DEC"/>
    <w:rsid w:val="00A6102B"/>
    <w:rsid w:val="00A6170F"/>
    <w:rsid w:val="00A6247E"/>
    <w:rsid w:val="00A62912"/>
    <w:rsid w:val="00A62914"/>
    <w:rsid w:val="00A62CB1"/>
    <w:rsid w:val="00A63039"/>
    <w:rsid w:val="00A637D1"/>
    <w:rsid w:val="00A63A56"/>
    <w:rsid w:val="00A6451C"/>
    <w:rsid w:val="00A648E3"/>
    <w:rsid w:val="00A64BBC"/>
    <w:rsid w:val="00A65AA1"/>
    <w:rsid w:val="00A65C49"/>
    <w:rsid w:val="00A6618B"/>
    <w:rsid w:val="00A66882"/>
    <w:rsid w:val="00A67536"/>
    <w:rsid w:val="00A6756C"/>
    <w:rsid w:val="00A675A8"/>
    <w:rsid w:val="00A700B2"/>
    <w:rsid w:val="00A706C1"/>
    <w:rsid w:val="00A708A7"/>
    <w:rsid w:val="00A70AC9"/>
    <w:rsid w:val="00A71119"/>
    <w:rsid w:val="00A7324F"/>
    <w:rsid w:val="00A740A0"/>
    <w:rsid w:val="00A76574"/>
    <w:rsid w:val="00A76585"/>
    <w:rsid w:val="00A80204"/>
    <w:rsid w:val="00A8069D"/>
    <w:rsid w:val="00A80CAF"/>
    <w:rsid w:val="00A80CCA"/>
    <w:rsid w:val="00A80D1D"/>
    <w:rsid w:val="00A81261"/>
    <w:rsid w:val="00A816D2"/>
    <w:rsid w:val="00A81829"/>
    <w:rsid w:val="00A81E47"/>
    <w:rsid w:val="00A821F1"/>
    <w:rsid w:val="00A83D34"/>
    <w:rsid w:val="00A83E8D"/>
    <w:rsid w:val="00A83F86"/>
    <w:rsid w:val="00A84722"/>
    <w:rsid w:val="00A847A2"/>
    <w:rsid w:val="00A84FBC"/>
    <w:rsid w:val="00A854A1"/>
    <w:rsid w:val="00A85693"/>
    <w:rsid w:val="00A856C8"/>
    <w:rsid w:val="00A85FB9"/>
    <w:rsid w:val="00A86388"/>
    <w:rsid w:val="00A86623"/>
    <w:rsid w:val="00A8689C"/>
    <w:rsid w:val="00A87219"/>
    <w:rsid w:val="00A87554"/>
    <w:rsid w:val="00A87C31"/>
    <w:rsid w:val="00A9004D"/>
    <w:rsid w:val="00A908C5"/>
    <w:rsid w:val="00A90946"/>
    <w:rsid w:val="00A90C5A"/>
    <w:rsid w:val="00A90F93"/>
    <w:rsid w:val="00A914EF"/>
    <w:rsid w:val="00A91F67"/>
    <w:rsid w:val="00A929A9"/>
    <w:rsid w:val="00A944ED"/>
    <w:rsid w:val="00A94806"/>
    <w:rsid w:val="00A94887"/>
    <w:rsid w:val="00A953E7"/>
    <w:rsid w:val="00A95502"/>
    <w:rsid w:val="00A9568E"/>
    <w:rsid w:val="00A9585D"/>
    <w:rsid w:val="00A95F32"/>
    <w:rsid w:val="00AA098C"/>
    <w:rsid w:val="00AA09A4"/>
    <w:rsid w:val="00AA09D7"/>
    <w:rsid w:val="00AA1087"/>
    <w:rsid w:val="00AA114B"/>
    <w:rsid w:val="00AA2D47"/>
    <w:rsid w:val="00AA2E28"/>
    <w:rsid w:val="00AA3776"/>
    <w:rsid w:val="00AA3A08"/>
    <w:rsid w:val="00AA44AF"/>
    <w:rsid w:val="00AA482D"/>
    <w:rsid w:val="00AA5232"/>
    <w:rsid w:val="00AA553F"/>
    <w:rsid w:val="00AA5676"/>
    <w:rsid w:val="00AA574F"/>
    <w:rsid w:val="00AA5D92"/>
    <w:rsid w:val="00AA6DF4"/>
    <w:rsid w:val="00AA6FCD"/>
    <w:rsid w:val="00AA7093"/>
    <w:rsid w:val="00AA7334"/>
    <w:rsid w:val="00AA7606"/>
    <w:rsid w:val="00AA7959"/>
    <w:rsid w:val="00AB00FE"/>
    <w:rsid w:val="00AB1354"/>
    <w:rsid w:val="00AB2A72"/>
    <w:rsid w:val="00AB2BB1"/>
    <w:rsid w:val="00AB32D8"/>
    <w:rsid w:val="00AB3592"/>
    <w:rsid w:val="00AB3A03"/>
    <w:rsid w:val="00AB3BF9"/>
    <w:rsid w:val="00AB3EE2"/>
    <w:rsid w:val="00AB4796"/>
    <w:rsid w:val="00AB4AC0"/>
    <w:rsid w:val="00AB5419"/>
    <w:rsid w:val="00AB578A"/>
    <w:rsid w:val="00AB593F"/>
    <w:rsid w:val="00AB59B0"/>
    <w:rsid w:val="00AB5A87"/>
    <w:rsid w:val="00AB5B38"/>
    <w:rsid w:val="00AB5BE5"/>
    <w:rsid w:val="00AB63B0"/>
    <w:rsid w:val="00AB6965"/>
    <w:rsid w:val="00AB6D2C"/>
    <w:rsid w:val="00AB77F6"/>
    <w:rsid w:val="00AB7C7A"/>
    <w:rsid w:val="00AC001F"/>
    <w:rsid w:val="00AC03A6"/>
    <w:rsid w:val="00AC06EA"/>
    <w:rsid w:val="00AC0D1E"/>
    <w:rsid w:val="00AC1906"/>
    <w:rsid w:val="00AC1AFB"/>
    <w:rsid w:val="00AC1E17"/>
    <w:rsid w:val="00AC1E9D"/>
    <w:rsid w:val="00AC23B8"/>
    <w:rsid w:val="00AC3B6A"/>
    <w:rsid w:val="00AC4941"/>
    <w:rsid w:val="00AC508A"/>
    <w:rsid w:val="00AC5BBA"/>
    <w:rsid w:val="00AC5F94"/>
    <w:rsid w:val="00AC6416"/>
    <w:rsid w:val="00AC647B"/>
    <w:rsid w:val="00AC6798"/>
    <w:rsid w:val="00AC727E"/>
    <w:rsid w:val="00AC7D86"/>
    <w:rsid w:val="00AD06E6"/>
    <w:rsid w:val="00AD0A5D"/>
    <w:rsid w:val="00AD10AB"/>
    <w:rsid w:val="00AD1A3F"/>
    <w:rsid w:val="00AD2B07"/>
    <w:rsid w:val="00AD36B5"/>
    <w:rsid w:val="00AD3C91"/>
    <w:rsid w:val="00AD40EF"/>
    <w:rsid w:val="00AD453B"/>
    <w:rsid w:val="00AD46A3"/>
    <w:rsid w:val="00AD49E0"/>
    <w:rsid w:val="00AD5F6A"/>
    <w:rsid w:val="00AD6134"/>
    <w:rsid w:val="00AE0B68"/>
    <w:rsid w:val="00AE0C12"/>
    <w:rsid w:val="00AE0C8A"/>
    <w:rsid w:val="00AE1423"/>
    <w:rsid w:val="00AE163D"/>
    <w:rsid w:val="00AE1725"/>
    <w:rsid w:val="00AE2947"/>
    <w:rsid w:val="00AE2F55"/>
    <w:rsid w:val="00AE3285"/>
    <w:rsid w:val="00AE48FB"/>
    <w:rsid w:val="00AE4964"/>
    <w:rsid w:val="00AE56C2"/>
    <w:rsid w:val="00AE68C1"/>
    <w:rsid w:val="00AE71A2"/>
    <w:rsid w:val="00AE738C"/>
    <w:rsid w:val="00AE7F57"/>
    <w:rsid w:val="00AF0B95"/>
    <w:rsid w:val="00AF143E"/>
    <w:rsid w:val="00AF16AF"/>
    <w:rsid w:val="00AF193D"/>
    <w:rsid w:val="00AF22C0"/>
    <w:rsid w:val="00AF24C3"/>
    <w:rsid w:val="00AF332D"/>
    <w:rsid w:val="00AF3688"/>
    <w:rsid w:val="00AF5079"/>
    <w:rsid w:val="00AF51BA"/>
    <w:rsid w:val="00AF5952"/>
    <w:rsid w:val="00AF6237"/>
    <w:rsid w:val="00AF65CA"/>
    <w:rsid w:val="00AF6E36"/>
    <w:rsid w:val="00AF6EE9"/>
    <w:rsid w:val="00AF7873"/>
    <w:rsid w:val="00AF7CA3"/>
    <w:rsid w:val="00B00041"/>
    <w:rsid w:val="00B001A5"/>
    <w:rsid w:val="00B00437"/>
    <w:rsid w:val="00B00496"/>
    <w:rsid w:val="00B00998"/>
    <w:rsid w:val="00B0187D"/>
    <w:rsid w:val="00B01ACA"/>
    <w:rsid w:val="00B01B09"/>
    <w:rsid w:val="00B01E99"/>
    <w:rsid w:val="00B0244C"/>
    <w:rsid w:val="00B02C66"/>
    <w:rsid w:val="00B02F8D"/>
    <w:rsid w:val="00B03143"/>
    <w:rsid w:val="00B03268"/>
    <w:rsid w:val="00B0335F"/>
    <w:rsid w:val="00B04256"/>
    <w:rsid w:val="00B04405"/>
    <w:rsid w:val="00B0488E"/>
    <w:rsid w:val="00B04A77"/>
    <w:rsid w:val="00B04B00"/>
    <w:rsid w:val="00B0552F"/>
    <w:rsid w:val="00B05570"/>
    <w:rsid w:val="00B05916"/>
    <w:rsid w:val="00B06398"/>
    <w:rsid w:val="00B06D62"/>
    <w:rsid w:val="00B072BF"/>
    <w:rsid w:val="00B077DA"/>
    <w:rsid w:val="00B07A2D"/>
    <w:rsid w:val="00B106E1"/>
    <w:rsid w:val="00B10C52"/>
    <w:rsid w:val="00B1169A"/>
    <w:rsid w:val="00B121A9"/>
    <w:rsid w:val="00B12726"/>
    <w:rsid w:val="00B12A80"/>
    <w:rsid w:val="00B12B10"/>
    <w:rsid w:val="00B130C5"/>
    <w:rsid w:val="00B13D72"/>
    <w:rsid w:val="00B13DC3"/>
    <w:rsid w:val="00B13F3F"/>
    <w:rsid w:val="00B15051"/>
    <w:rsid w:val="00B15069"/>
    <w:rsid w:val="00B15F2D"/>
    <w:rsid w:val="00B1664D"/>
    <w:rsid w:val="00B1677B"/>
    <w:rsid w:val="00B16A12"/>
    <w:rsid w:val="00B17305"/>
    <w:rsid w:val="00B21B1F"/>
    <w:rsid w:val="00B2240F"/>
    <w:rsid w:val="00B22FB5"/>
    <w:rsid w:val="00B2347C"/>
    <w:rsid w:val="00B2350B"/>
    <w:rsid w:val="00B23A07"/>
    <w:rsid w:val="00B23A22"/>
    <w:rsid w:val="00B23AF3"/>
    <w:rsid w:val="00B23B1E"/>
    <w:rsid w:val="00B2506A"/>
    <w:rsid w:val="00B25794"/>
    <w:rsid w:val="00B25AC7"/>
    <w:rsid w:val="00B2685A"/>
    <w:rsid w:val="00B268A1"/>
    <w:rsid w:val="00B27800"/>
    <w:rsid w:val="00B27873"/>
    <w:rsid w:val="00B30B09"/>
    <w:rsid w:val="00B30F98"/>
    <w:rsid w:val="00B31283"/>
    <w:rsid w:val="00B320C3"/>
    <w:rsid w:val="00B32203"/>
    <w:rsid w:val="00B3256C"/>
    <w:rsid w:val="00B32C0F"/>
    <w:rsid w:val="00B32C36"/>
    <w:rsid w:val="00B32E2D"/>
    <w:rsid w:val="00B335BD"/>
    <w:rsid w:val="00B33775"/>
    <w:rsid w:val="00B33829"/>
    <w:rsid w:val="00B33946"/>
    <w:rsid w:val="00B33A91"/>
    <w:rsid w:val="00B33C98"/>
    <w:rsid w:val="00B33E8D"/>
    <w:rsid w:val="00B34224"/>
    <w:rsid w:val="00B34741"/>
    <w:rsid w:val="00B349C2"/>
    <w:rsid w:val="00B3506F"/>
    <w:rsid w:val="00B352CB"/>
    <w:rsid w:val="00B365E0"/>
    <w:rsid w:val="00B37F02"/>
    <w:rsid w:val="00B40586"/>
    <w:rsid w:val="00B40ABC"/>
    <w:rsid w:val="00B40CE1"/>
    <w:rsid w:val="00B40F10"/>
    <w:rsid w:val="00B40F1F"/>
    <w:rsid w:val="00B411D5"/>
    <w:rsid w:val="00B41321"/>
    <w:rsid w:val="00B41DC8"/>
    <w:rsid w:val="00B42973"/>
    <w:rsid w:val="00B43263"/>
    <w:rsid w:val="00B43ADD"/>
    <w:rsid w:val="00B4512D"/>
    <w:rsid w:val="00B45D9F"/>
    <w:rsid w:val="00B46411"/>
    <w:rsid w:val="00B464A9"/>
    <w:rsid w:val="00B46CA9"/>
    <w:rsid w:val="00B473EA"/>
    <w:rsid w:val="00B47520"/>
    <w:rsid w:val="00B475B8"/>
    <w:rsid w:val="00B4784D"/>
    <w:rsid w:val="00B504E3"/>
    <w:rsid w:val="00B50863"/>
    <w:rsid w:val="00B5091B"/>
    <w:rsid w:val="00B509C9"/>
    <w:rsid w:val="00B50B50"/>
    <w:rsid w:val="00B515B4"/>
    <w:rsid w:val="00B51B8D"/>
    <w:rsid w:val="00B52098"/>
    <w:rsid w:val="00B53882"/>
    <w:rsid w:val="00B541CA"/>
    <w:rsid w:val="00B548D1"/>
    <w:rsid w:val="00B5523D"/>
    <w:rsid w:val="00B55393"/>
    <w:rsid w:val="00B554A2"/>
    <w:rsid w:val="00B559E9"/>
    <w:rsid w:val="00B559FA"/>
    <w:rsid w:val="00B567B8"/>
    <w:rsid w:val="00B56E76"/>
    <w:rsid w:val="00B57F66"/>
    <w:rsid w:val="00B629CD"/>
    <w:rsid w:val="00B62C55"/>
    <w:rsid w:val="00B6319F"/>
    <w:rsid w:val="00B63B92"/>
    <w:rsid w:val="00B64763"/>
    <w:rsid w:val="00B64FF8"/>
    <w:rsid w:val="00B650B9"/>
    <w:rsid w:val="00B650C8"/>
    <w:rsid w:val="00B65465"/>
    <w:rsid w:val="00B66175"/>
    <w:rsid w:val="00B66304"/>
    <w:rsid w:val="00B66803"/>
    <w:rsid w:val="00B6707D"/>
    <w:rsid w:val="00B67D55"/>
    <w:rsid w:val="00B67E54"/>
    <w:rsid w:val="00B67EEF"/>
    <w:rsid w:val="00B70AE1"/>
    <w:rsid w:val="00B70B66"/>
    <w:rsid w:val="00B72564"/>
    <w:rsid w:val="00B72BDB"/>
    <w:rsid w:val="00B73368"/>
    <w:rsid w:val="00B73F9E"/>
    <w:rsid w:val="00B74548"/>
    <w:rsid w:val="00B74AF8"/>
    <w:rsid w:val="00B74EFB"/>
    <w:rsid w:val="00B750AD"/>
    <w:rsid w:val="00B755B5"/>
    <w:rsid w:val="00B75698"/>
    <w:rsid w:val="00B7588D"/>
    <w:rsid w:val="00B75956"/>
    <w:rsid w:val="00B75B75"/>
    <w:rsid w:val="00B75C20"/>
    <w:rsid w:val="00B76C73"/>
    <w:rsid w:val="00B76E72"/>
    <w:rsid w:val="00B771F9"/>
    <w:rsid w:val="00B80F01"/>
    <w:rsid w:val="00B816B2"/>
    <w:rsid w:val="00B818F9"/>
    <w:rsid w:val="00B819F1"/>
    <w:rsid w:val="00B81D2E"/>
    <w:rsid w:val="00B825CE"/>
    <w:rsid w:val="00B82729"/>
    <w:rsid w:val="00B82731"/>
    <w:rsid w:val="00B82E19"/>
    <w:rsid w:val="00B82FC8"/>
    <w:rsid w:val="00B83298"/>
    <w:rsid w:val="00B8380E"/>
    <w:rsid w:val="00B838CB"/>
    <w:rsid w:val="00B83C89"/>
    <w:rsid w:val="00B83EAC"/>
    <w:rsid w:val="00B840F4"/>
    <w:rsid w:val="00B843D9"/>
    <w:rsid w:val="00B8475C"/>
    <w:rsid w:val="00B84A18"/>
    <w:rsid w:val="00B84A22"/>
    <w:rsid w:val="00B84B0D"/>
    <w:rsid w:val="00B84BAF"/>
    <w:rsid w:val="00B84DE4"/>
    <w:rsid w:val="00B85316"/>
    <w:rsid w:val="00B860F4"/>
    <w:rsid w:val="00B86BCC"/>
    <w:rsid w:val="00B86ECD"/>
    <w:rsid w:val="00B87782"/>
    <w:rsid w:val="00B9058B"/>
    <w:rsid w:val="00B90A29"/>
    <w:rsid w:val="00B91110"/>
    <w:rsid w:val="00B912E4"/>
    <w:rsid w:val="00B9142E"/>
    <w:rsid w:val="00B9238B"/>
    <w:rsid w:val="00B923B4"/>
    <w:rsid w:val="00B93726"/>
    <w:rsid w:val="00B94161"/>
    <w:rsid w:val="00B943FC"/>
    <w:rsid w:val="00B94DB8"/>
    <w:rsid w:val="00B951E0"/>
    <w:rsid w:val="00B95496"/>
    <w:rsid w:val="00B957A7"/>
    <w:rsid w:val="00B95FAF"/>
    <w:rsid w:val="00B9619E"/>
    <w:rsid w:val="00B96C3E"/>
    <w:rsid w:val="00B97674"/>
    <w:rsid w:val="00B97737"/>
    <w:rsid w:val="00BA01B4"/>
    <w:rsid w:val="00BA08E1"/>
    <w:rsid w:val="00BA1B69"/>
    <w:rsid w:val="00BA1F68"/>
    <w:rsid w:val="00BA2DA7"/>
    <w:rsid w:val="00BA31D5"/>
    <w:rsid w:val="00BA32F3"/>
    <w:rsid w:val="00BA35F3"/>
    <w:rsid w:val="00BA4291"/>
    <w:rsid w:val="00BA4344"/>
    <w:rsid w:val="00BA44A5"/>
    <w:rsid w:val="00BA5E2D"/>
    <w:rsid w:val="00BA618A"/>
    <w:rsid w:val="00BA654B"/>
    <w:rsid w:val="00BA6C53"/>
    <w:rsid w:val="00BA7073"/>
    <w:rsid w:val="00BA71CC"/>
    <w:rsid w:val="00BA783A"/>
    <w:rsid w:val="00BB042D"/>
    <w:rsid w:val="00BB068D"/>
    <w:rsid w:val="00BB0B2B"/>
    <w:rsid w:val="00BB1513"/>
    <w:rsid w:val="00BB214E"/>
    <w:rsid w:val="00BB21C6"/>
    <w:rsid w:val="00BB269D"/>
    <w:rsid w:val="00BB381F"/>
    <w:rsid w:val="00BB3AFD"/>
    <w:rsid w:val="00BB3F7D"/>
    <w:rsid w:val="00BB44EC"/>
    <w:rsid w:val="00BB492F"/>
    <w:rsid w:val="00BB532D"/>
    <w:rsid w:val="00BB5D01"/>
    <w:rsid w:val="00BB63E7"/>
    <w:rsid w:val="00BB64A4"/>
    <w:rsid w:val="00BB69CD"/>
    <w:rsid w:val="00BB69E1"/>
    <w:rsid w:val="00BB7204"/>
    <w:rsid w:val="00BB7B17"/>
    <w:rsid w:val="00BC0022"/>
    <w:rsid w:val="00BC0D29"/>
    <w:rsid w:val="00BC19E2"/>
    <w:rsid w:val="00BC1BFE"/>
    <w:rsid w:val="00BC2789"/>
    <w:rsid w:val="00BC3D4F"/>
    <w:rsid w:val="00BC44B8"/>
    <w:rsid w:val="00BC559E"/>
    <w:rsid w:val="00BC6145"/>
    <w:rsid w:val="00BC6F08"/>
    <w:rsid w:val="00BC7E83"/>
    <w:rsid w:val="00BD0060"/>
    <w:rsid w:val="00BD07AE"/>
    <w:rsid w:val="00BD1FFB"/>
    <w:rsid w:val="00BD37CD"/>
    <w:rsid w:val="00BD4ACC"/>
    <w:rsid w:val="00BD5A46"/>
    <w:rsid w:val="00BD5EB7"/>
    <w:rsid w:val="00BD6264"/>
    <w:rsid w:val="00BD6764"/>
    <w:rsid w:val="00BD68F7"/>
    <w:rsid w:val="00BD6F04"/>
    <w:rsid w:val="00BD71D6"/>
    <w:rsid w:val="00BD7700"/>
    <w:rsid w:val="00BE00A9"/>
    <w:rsid w:val="00BE032A"/>
    <w:rsid w:val="00BE0686"/>
    <w:rsid w:val="00BE070A"/>
    <w:rsid w:val="00BE110D"/>
    <w:rsid w:val="00BE1218"/>
    <w:rsid w:val="00BE16AE"/>
    <w:rsid w:val="00BE1BDA"/>
    <w:rsid w:val="00BE26BB"/>
    <w:rsid w:val="00BE2AEF"/>
    <w:rsid w:val="00BE2B86"/>
    <w:rsid w:val="00BE3295"/>
    <w:rsid w:val="00BE34DA"/>
    <w:rsid w:val="00BE37F4"/>
    <w:rsid w:val="00BE3885"/>
    <w:rsid w:val="00BE3B99"/>
    <w:rsid w:val="00BE3C8C"/>
    <w:rsid w:val="00BE45CC"/>
    <w:rsid w:val="00BE624B"/>
    <w:rsid w:val="00BE6430"/>
    <w:rsid w:val="00BE6C62"/>
    <w:rsid w:val="00BE6D36"/>
    <w:rsid w:val="00BE759D"/>
    <w:rsid w:val="00BE7FD1"/>
    <w:rsid w:val="00BF03B6"/>
    <w:rsid w:val="00BF09CF"/>
    <w:rsid w:val="00BF1A66"/>
    <w:rsid w:val="00BF1C71"/>
    <w:rsid w:val="00BF232F"/>
    <w:rsid w:val="00BF2829"/>
    <w:rsid w:val="00BF35C5"/>
    <w:rsid w:val="00BF478F"/>
    <w:rsid w:val="00BF4D72"/>
    <w:rsid w:val="00BF4E18"/>
    <w:rsid w:val="00BF4FE5"/>
    <w:rsid w:val="00BF50FE"/>
    <w:rsid w:val="00BF5340"/>
    <w:rsid w:val="00BF617A"/>
    <w:rsid w:val="00BF6EE6"/>
    <w:rsid w:val="00BF7016"/>
    <w:rsid w:val="00BF7427"/>
    <w:rsid w:val="00BF7844"/>
    <w:rsid w:val="00BF7A56"/>
    <w:rsid w:val="00BF7F24"/>
    <w:rsid w:val="00C0004F"/>
    <w:rsid w:val="00C000E4"/>
    <w:rsid w:val="00C003CE"/>
    <w:rsid w:val="00C00A22"/>
    <w:rsid w:val="00C0104F"/>
    <w:rsid w:val="00C01171"/>
    <w:rsid w:val="00C011E8"/>
    <w:rsid w:val="00C013AE"/>
    <w:rsid w:val="00C017D7"/>
    <w:rsid w:val="00C01D8E"/>
    <w:rsid w:val="00C02062"/>
    <w:rsid w:val="00C0225F"/>
    <w:rsid w:val="00C02273"/>
    <w:rsid w:val="00C02DAC"/>
    <w:rsid w:val="00C035B6"/>
    <w:rsid w:val="00C03A9B"/>
    <w:rsid w:val="00C03B63"/>
    <w:rsid w:val="00C03E32"/>
    <w:rsid w:val="00C03E45"/>
    <w:rsid w:val="00C0402B"/>
    <w:rsid w:val="00C045D0"/>
    <w:rsid w:val="00C04A46"/>
    <w:rsid w:val="00C050EA"/>
    <w:rsid w:val="00C059AA"/>
    <w:rsid w:val="00C061AE"/>
    <w:rsid w:val="00C0627C"/>
    <w:rsid w:val="00C0650C"/>
    <w:rsid w:val="00C07202"/>
    <w:rsid w:val="00C07212"/>
    <w:rsid w:val="00C072A1"/>
    <w:rsid w:val="00C07BC1"/>
    <w:rsid w:val="00C100D3"/>
    <w:rsid w:val="00C1055F"/>
    <w:rsid w:val="00C10836"/>
    <w:rsid w:val="00C10ED1"/>
    <w:rsid w:val="00C117AE"/>
    <w:rsid w:val="00C11BD2"/>
    <w:rsid w:val="00C120A6"/>
    <w:rsid w:val="00C12239"/>
    <w:rsid w:val="00C1224D"/>
    <w:rsid w:val="00C1229C"/>
    <w:rsid w:val="00C126D5"/>
    <w:rsid w:val="00C1290E"/>
    <w:rsid w:val="00C12AE1"/>
    <w:rsid w:val="00C12B14"/>
    <w:rsid w:val="00C12CDD"/>
    <w:rsid w:val="00C12DB1"/>
    <w:rsid w:val="00C13B48"/>
    <w:rsid w:val="00C148E3"/>
    <w:rsid w:val="00C15BDE"/>
    <w:rsid w:val="00C16A20"/>
    <w:rsid w:val="00C16C88"/>
    <w:rsid w:val="00C1725F"/>
    <w:rsid w:val="00C17DA3"/>
    <w:rsid w:val="00C17FD4"/>
    <w:rsid w:val="00C20523"/>
    <w:rsid w:val="00C20AD7"/>
    <w:rsid w:val="00C21229"/>
    <w:rsid w:val="00C216AC"/>
    <w:rsid w:val="00C217E0"/>
    <w:rsid w:val="00C21C6D"/>
    <w:rsid w:val="00C21E6E"/>
    <w:rsid w:val="00C222D1"/>
    <w:rsid w:val="00C22AA7"/>
    <w:rsid w:val="00C22D3B"/>
    <w:rsid w:val="00C22F8A"/>
    <w:rsid w:val="00C232AD"/>
    <w:rsid w:val="00C2351E"/>
    <w:rsid w:val="00C23C7C"/>
    <w:rsid w:val="00C23EB2"/>
    <w:rsid w:val="00C2545D"/>
    <w:rsid w:val="00C2574E"/>
    <w:rsid w:val="00C257B5"/>
    <w:rsid w:val="00C25E7D"/>
    <w:rsid w:val="00C26C3E"/>
    <w:rsid w:val="00C275F2"/>
    <w:rsid w:val="00C27E5D"/>
    <w:rsid w:val="00C305BE"/>
    <w:rsid w:val="00C306E5"/>
    <w:rsid w:val="00C3072A"/>
    <w:rsid w:val="00C30D24"/>
    <w:rsid w:val="00C30DB0"/>
    <w:rsid w:val="00C31069"/>
    <w:rsid w:val="00C31D5B"/>
    <w:rsid w:val="00C31F4A"/>
    <w:rsid w:val="00C3282F"/>
    <w:rsid w:val="00C3294A"/>
    <w:rsid w:val="00C330C6"/>
    <w:rsid w:val="00C33149"/>
    <w:rsid w:val="00C33400"/>
    <w:rsid w:val="00C33B72"/>
    <w:rsid w:val="00C33E7A"/>
    <w:rsid w:val="00C33EBF"/>
    <w:rsid w:val="00C34B1A"/>
    <w:rsid w:val="00C34B34"/>
    <w:rsid w:val="00C34F5B"/>
    <w:rsid w:val="00C34F9F"/>
    <w:rsid w:val="00C352EB"/>
    <w:rsid w:val="00C35C48"/>
    <w:rsid w:val="00C3639F"/>
    <w:rsid w:val="00C37086"/>
    <w:rsid w:val="00C370B6"/>
    <w:rsid w:val="00C378B9"/>
    <w:rsid w:val="00C378DC"/>
    <w:rsid w:val="00C37AD3"/>
    <w:rsid w:val="00C40913"/>
    <w:rsid w:val="00C40D27"/>
    <w:rsid w:val="00C414C4"/>
    <w:rsid w:val="00C41A91"/>
    <w:rsid w:val="00C42137"/>
    <w:rsid w:val="00C42598"/>
    <w:rsid w:val="00C4273A"/>
    <w:rsid w:val="00C4297F"/>
    <w:rsid w:val="00C439D3"/>
    <w:rsid w:val="00C442B9"/>
    <w:rsid w:val="00C44329"/>
    <w:rsid w:val="00C44C98"/>
    <w:rsid w:val="00C46080"/>
    <w:rsid w:val="00C464B0"/>
    <w:rsid w:val="00C46A13"/>
    <w:rsid w:val="00C476DA"/>
    <w:rsid w:val="00C47927"/>
    <w:rsid w:val="00C5017E"/>
    <w:rsid w:val="00C51416"/>
    <w:rsid w:val="00C5161F"/>
    <w:rsid w:val="00C52844"/>
    <w:rsid w:val="00C52A05"/>
    <w:rsid w:val="00C532FD"/>
    <w:rsid w:val="00C53D6C"/>
    <w:rsid w:val="00C53DB3"/>
    <w:rsid w:val="00C54D98"/>
    <w:rsid w:val="00C55138"/>
    <w:rsid w:val="00C55202"/>
    <w:rsid w:val="00C555A5"/>
    <w:rsid w:val="00C559AB"/>
    <w:rsid w:val="00C56920"/>
    <w:rsid w:val="00C56CAE"/>
    <w:rsid w:val="00C57131"/>
    <w:rsid w:val="00C5724A"/>
    <w:rsid w:val="00C573F2"/>
    <w:rsid w:val="00C576EA"/>
    <w:rsid w:val="00C57C2D"/>
    <w:rsid w:val="00C6078A"/>
    <w:rsid w:val="00C609B2"/>
    <w:rsid w:val="00C60A85"/>
    <w:rsid w:val="00C60A8A"/>
    <w:rsid w:val="00C60AB6"/>
    <w:rsid w:val="00C620CC"/>
    <w:rsid w:val="00C62378"/>
    <w:rsid w:val="00C62C00"/>
    <w:rsid w:val="00C630AD"/>
    <w:rsid w:val="00C63134"/>
    <w:rsid w:val="00C63371"/>
    <w:rsid w:val="00C63529"/>
    <w:rsid w:val="00C63715"/>
    <w:rsid w:val="00C63BC2"/>
    <w:rsid w:val="00C64705"/>
    <w:rsid w:val="00C64709"/>
    <w:rsid w:val="00C64B1F"/>
    <w:rsid w:val="00C64C2C"/>
    <w:rsid w:val="00C65321"/>
    <w:rsid w:val="00C6538F"/>
    <w:rsid w:val="00C66E0B"/>
    <w:rsid w:val="00C6757F"/>
    <w:rsid w:val="00C67937"/>
    <w:rsid w:val="00C67C40"/>
    <w:rsid w:val="00C7001A"/>
    <w:rsid w:val="00C700DA"/>
    <w:rsid w:val="00C70123"/>
    <w:rsid w:val="00C71570"/>
    <w:rsid w:val="00C72EC4"/>
    <w:rsid w:val="00C73C33"/>
    <w:rsid w:val="00C73C89"/>
    <w:rsid w:val="00C73DED"/>
    <w:rsid w:val="00C7430C"/>
    <w:rsid w:val="00C74F6A"/>
    <w:rsid w:val="00C750C1"/>
    <w:rsid w:val="00C800C5"/>
    <w:rsid w:val="00C8088B"/>
    <w:rsid w:val="00C80B84"/>
    <w:rsid w:val="00C80FC5"/>
    <w:rsid w:val="00C81F88"/>
    <w:rsid w:val="00C8229C"/>
    <w:rsid w:val="00C82489"/>
    <w:rsid w:val="00C82544"/>
    <w:rsid w:val="00C83233"/>
    <w:rsid w:val="00C83F1F"/>
    <w:rsid w:val="00C8430F"/>
    <w:rsid w:val="00C847A7"/>
    <w:rsid w:val="00C849B1"/>
    <w:rsid w:val="00C84B68"/>
    <w:rsid w:val="00C84B92"/>
    <w:rsid w:val="00C854E5"/>
    <w:rsid w:val="00C856A4"/>
    <w:rsid w:val="00C85DB7"/>
    <w:rsid w:val="00C867F6"/>
    <w:rsid w:val="00C869D6"/>
    <w:rsid w:val="00C86C34"/>
    <w:rsid w:val="00C86DA7"/>
    <w:rsid w:val="00C875DF"/>
    <w:rsid w:val="00C87BE5"/>
    <w:rsid w:val="00C901C2"/>
    <w:rsid w:val="00C90262"/>
    <w:rsid w:val="00C905AE"/>
    <w:rsid w:val="00C920C7"/>
    <w:rsid w:val="00C9354C"/>
    <w:rsid w:val="00C937AE"/>
    <w:rsid w:val="00C94000"/>
    <w:rsid w:val="00C945B8"/>
    <w:rsid w:val="00C9537F"/>
    <w:rsid w:val="00C95FB8"/>
    <w:rsid w:val="00C961E4"/>
    <w:rsid w:val="00C9640D"/>
    <w:rsid w:val="00C96A15"/>
    <w:rsid w:val="00C96C80"/>
    <w:rsid w:val="00C96F3B"/>
    <w:rsid w:val="00C97530"/>
    <w:rsid w:val="00C97970"/>
    <w:rsid w:val="00C97C7A"/>
    <w:rsid w:val="00C97E39"/>
    <w:rsid w:val="00C97FE4"/>
    <w:rsid w:val="00CA0125"/>
    <w:rsid w:val="00CA067F"/>
    <w:rsid w:val="00CA09C6"/>
    <w:rsid w:val="00CA0C33"/>
    <w:rsid w:val="00CA145C"/>
    <w:rsid w:val="00CA1935"/>
    <w:rsid w:val="00CA1DD9"/>
    <w:rsid w:val="00CA239B"/>
    <w:rsid w:val="00CA2823"/>
    <w:rsid w:val="00CA2F56"/>
    <w:rsid w:val="00CA3450"/>
    <w:rsid w:val="00CA4156"/>
    <w:rsid w:val="00CA434C"/>
    <w:rsid w:val="00CA4389"/>
    <w:rsid w:val="00CA557F"/>
    <w:rsid w:val="00CA59A6"/>
    <w:rsid w:val="00CA5AFB"/>
    <w:rsid w:val="00CA600A"/>
    <w:rsid w:val="00CA6803"/>
    <w:rsid w:val="00CA683E"/>
    <w:rsid w:val="00CA6CEB"/>
    <w:rsid w:val="00CA7A4B"/>
    <w:rsid w:val="00CA7EB1"/>
    <w:rsid w:val="00CB1C2D"/>
    <w:rsid w:val="00CB3596"/>
    <w:rsid w:val="00CB365E"/>
    <w:rsid w:val="00CB3C5C"/>
    <w:rsid w:val="00CB4023"/>
    <w:rsid w:val="00CB4323"/>
    <w:rsid w:val="00CB477C"/>
    <w:rsid w:val="00CB5926"/>
    <w:rsid w:val="00CB59F8"/>
    <w:rsid w:val="00CB5A87"/>
    <w:rsid w:val="00CB66DE"/>
    <w:rsid w:val="00CB68BC"/>
    <w:rsid w:val="00CB6CFA"/>
    <w:rsid w:val="00CB6F2C"/>
    <w:rsid w:val="00CB7608"/>
    <w:rsid w:val="00CB767B"/>
    <w:rsid w:val="00CC136D"/>
    <w:rsid w:val="00CC1EA5"/>
    <w:rsid w:val="00CC2451"/>
    <w:rsid w:val="00CC3772"/>
    <w:rsid w:val="00CC4300"/>
    <w:rsid w:val="00CC46EF"/>
    <w:rsid w:val="00CC517A"/>
    <w:rsid w:val="00CC5AE8"/>
    <w:rsid w:val="00CC5E0F"/>
    <w:rsid w:val="00CC6EF6"/>
    <w:rsid w:val="00CC7467"/>
    <w:rsid w:val="00CC7EDF"/>
    <w:rsid w:val="00CD11A2"/>
    <w:rsid w:val="00CD122B"/>
    <w:rsid w:val="00CD18AC"/>
    <w:rsid w:val="00CD2A74"/>
    <w:rsid w:val="00CD3011"/>
    <w:rsid w:val="00CD322F"/>
    <w:rsid w:val="00CD3544"/>
    <w:rsid w:val="00CD3CF4"/>
    <w:rsid w:val="00CD3DA8"/>
    <w:rsid w:val="00CD3E60"/>
    <w:rsid w:val="00CD41F1"/>
    <w:rsid w:val="00CD4594"/>
    <w:rsid w:val="00CD4717"/>
    <w:rsid w:val="00CD66C1"/>
    <w:rsid w:val="00CD66C6"/>
    <w:rsid w:val="00CD67B1"/>
    <w:rsid w:val="00CD6D5C"/>
    <w:rsid w:val="00CD70CA"/>
    <w:rsid w:val="00CD7A4D"/>
    <w:rsid w:val="00CD7AB1"/>
    <w:rsid w:val="00CD7AEF"/>
    <w:rsid w:val="00CE03F8"/>
    <w:rsid w:val="00CE060B"/>
    <w:rsid w:val="00CE09D8"/>
    <w:rsid w:val="00CE13CD"/>
    <w:rsid w:val="00CE1604"/>
    <w:rsid w:val="00CE19CE"/>
    <w:rsid w:val="00CE301E"/>
    <w:rsid w:val="00CE32F8"/>
    <w:rsid w:val="00CE3A36"/>
    <w:rsid w:val="00CE45A3"/>
    <w:rsid w:val="00CE4D56"/>
    <w:rsid w:val="00CE4F13"/>
    <w:rsid w:val="00CE503F"/>
    <w:rsid w:val="00CE563C"/>
    <w:rsid w:val="00CE681A"/>
    <w:rsid w:val="00CE75A3"/>
    <w:rsid w:val="00CE75D9"/>
    <w:rsid w:val="00CE7FB8"/>
    <w:rsid w:val="00CF01BA"/>
    <w:rsid w:val="00CF0590"/>
    <w:rsid w:val="00CF079C"/>
    <w:rsid w:val="00CF0968"/>
    <w:rsid w:val="00CF11D7"/>
    <w:rsid w:val="00CF17F7"/>
    <w:rsid w:val="00CF1C43"/>
    <w:rsid w:val="00CF1C7B"/>
    <w:rsid w:val="00CF1E0D"/>
    <w:rsid w:val="00CF2394"/>
    <w:rsid w:val="00CF30F2"/>
    <w:rsid w:val="00CF37E6"/>
    <w:rsid w:val="00CF393A"/>
    <w:rsid w:val="00CF47BC"/>
    <w:rsid w:val="00CF4810"/>
    <w:rsid w:val="00CF4D4E"/>
    <w:rsid w:val="00CF549B"/>
    <w:rsid w:val="00CF5C13"/>
    <w:rsid w:val="00CF5D36"/>
    <w:rsid w:val="00CF5E6A"/>
    <w:rsid w:val="00CF5EB3"/>
    <w:rsid w:val="00CF6156"/>
    <w:rsid w:val="00CF69AD"/>
    <w:rsid w:val="00CF75E9"/>
    <w:rsid w:val="00CF7FB2"/>
    <w:rsid w:val="00D0048E"/>
    <w:rsid w:val="00D004DF"/>
    <w:rsid w:val="00D00794"/>
    <w:rsid w:val="00D00C1E"/>
    <w:rsid w:val="00D00EB0"/>
    <w:rsid w:val="00D010FC"/>
    <w:rsid w:val="00D017AC"/>
    <w:rsid w:val="00D02036"/>
    <w:rsid w:val="00D02054"/>
    <w:rsid w:val="00D02080"/>
    <w:rsid w:val="00D023FF"/>
    <w:rsid w:val="00D02ADD"/>
    <w:rsid w:val="00D02E94"/>
    <w:rsid w:val="00D02FB2"/>
    <w:rsid w:val="00D03291"/>
    <w:rsid w:val="00D03293"/>
    <w:rsid w:val="00D03386"/>
    <w:rsid w:val="00D03799"/>
    <w:rsid w:val="00D03B6E"/>
    <w:rsid w:val="00D04F47"/>
    <w:rsid w:val="00D054FE"/>
    <w:rsid w:val="00D05956"/>
    <w:rsid w:val="00D05A8D"/>
    <w:rsid w:val="00D05CFA"/>
    <w:rsid w:val="00D06478"/>
    <w:rsid w:val="00D06C2E"/>
    <w:rsid w:val="00D07123"/>
    <w:rsid w:val="00D07711"/>
    <w:rsid w:val="00D078D2"/>
    <w:rsid w:val="00D079FD"/>
    <w:rsid w:val="00D07C1D"/>
    <w:rsid w:val="00D1075C"/>
    <w:rsid w:val="00D10C7B"/>
    <w:rsid w:val="00D117C2"/>
    <w:rsid w:val="00D11968"/>
    <w:rsid w:val="00D1276A"/>
    <w:rsid w:val="00D133E7"/>
    <w:rsid w:val="00D14691"/>
    <w:rsid w:val="00D147D1"/>
    <w:rsid w:val="00D152C6"/>
    <w:rsid w:val="00D1541C"/>
    <w:rsid w:val="00D15480"/>
    <w:rsid w:val="00D154D3"/>
    <w:rsid w:val="00D16077"/>
    <w:rsid w:val="00D16595"/>
    <w:rsid w:val="00D16A36"/>
    <w:rsid w:val="00D1704D"/>
    <w:rsid w:val="00D174AE"/>
    <w:rsid w:val="00D17A91"/>
    <w:rsid w:val="00D17E97"/>
    <w:rsid w:val="00D20090"/>
    <w:rsid w:val="00D20145"/>
    <w:rsid w:val="00D20E06"/>
    <w:rsid w:val="00D213A8"/>
    <w:rsid w:val="00D21964"/>
    <w:rsid w:val="00D21A34"/>
    <w:rsid w:val="00D21F6F"/>
    <w:rsid w:val="00D22F90"/>
    <w:rsid w:val="00D2325D"/>
    <w:rsid w:val="00D237AA"/>
    <w:rsid w:val="00D24914"/>
    <w:rsid w:val="00D24CCD"/>
    <w:rsid w:val="00D250F4"/>
    <w:rsid w:val="00D2511D"/>
    <w:rsid w:val="00D25332"/>
    <w:rsid w:val="00D25707"/>
    <w:rsid w:val="00D258A9"/>
    <w:rsid w:val="00D26165"/>
    <w:rsid w:val="00D262AD"/>
    <w:rsid w:val="00D2649A"/>
    <w:rsid w:val="00D26FE0"/>
    <w:rsid w:val="00D27310"/>
    <w:rsid w:val="00D274B7"/>
    <w:rsid w:val="00D27DEB"/>
    <w:rsid w:val="00D30382"/>
    <w:rsid w:val="00D30ACB"/>
    <w:rsid w:val="00D30CF7"/>
    <w:rsid w:val="00D30F7F"/>
    <w:rsid w:val="00D31E35"/>
    <w:rsid w:val="00D327A0"/>
    <w:rsid w:val="00D32FD0"/>
    <w:rsid w:val="00D330FE"/>
    <w:rsid w:val="00D33D8C"/>
    <w:rsid w:val="00D3486B"/>
    <w:rsid w:val="00D34916"/>
    <w:rsid w:val="00D34BB1"/>
    <w:rsid w:val="00D354E2"/>
    <w:rsid w:val="00D357A7"/>
    <w:rsid w:val="00D35F4D"/>
    <w:rsid w:val="00D36F62"/>
    <w:rsid w:val="00D36FDA"/>
    <w:rsid w:val="00D377F5"/>
    <w:rsid w:val="00D378A8"/>
    <w:rsid w:val="00D37E3B"/>
    <w:rsid w:val="00D402C8"/>
    <w:rsid w:val="00D406FF"/>
    <w:rsid w:val="00D40732"/>
    <w:rsid w:val="00D40CF6"/>
    <w:rsid w:val="00D40FD0"/>
    <w:rsid w:val="00D411A3"/>
    <w:rsid w:val="00D4150C"/>
    <w:rsid w:val="00D41972"/>
    <w:rsid w:val="00D428BA"/>
    <w:rsid w:val="00D42C0C"/>
    <w:rsid w:val="00D4379D"/>
    <w:rsid w:val="00D43A07"/>
    <w:rsid w:val="00D43B1C"/>
    <w:rsid w:val="00D44149"/>
    <w:rsid w:val="00D448A2"/>
    <w:rsid w:val="00D453E6"/>
    <w:rsid w:val="00D45B43"/>
    <w:rsid w:val="00D45D3F"/>
    <w:rsid w:val="00D46D07"/>
    <w:rsid w:val="00D47227"/>
    <w:rsid w:val="00D47EE0"/>
    <w:rsid w:val="00D5019C"/>
    <w:rsid w:val="00D501E7"/>
    <w:rsid w:val="00D50B41"/>
    <w:rsid w:val="00D51977"/>
    <w:rsid w:val="00D5285D"/>
    <w:rsid w:val="00D52DD3"/>
    <w:rsid w:val="00D53032"/>
    <w:rsid w:val="00D5309F"/>
    <w:rsid w:val="00D53383"/>
    <w:rsid w:val="00D538E2"/>
    <w:rsid w:val="00D544F8"/>
    <w:rsid w:val="00D5497E"/>
    <w:rsid w:val="00D54B59"/>
    <w:rsid w:val="00D55098"/>
    <w:rsid w:val="00D5547E"/>
    <w:rsid w:val="00D554C5"/>
    <w:rsid w:val="00D55C1F"/>
    <w:rsid w:val="00D55DA5"/>
    <w:rsid w:val="00D56BB7"/>
    <w:rsid w:val="00D57779"/>
    <w:rsid w:val="00D60066"/>
    <w:rsid w:val="00D60603"/>
    <w:rsid w:val="00D6074C"/>
    <w:rsid w:val="00D60BCB"/>
    <w:rsid w:val="00D60C86"/>
    <w:rsid w:val="00D61D0D"/>
    <w:rsid w:val="00D62658"/>
    <w:rsid w:val="00D626C8"/>
    <w:rsid w:val="00D633C3"/>
    <w:rsid w:val="00D6391B"/>
    <w:rsid w:val="00D63DD7"/>
    <w:rsid w:val="00D64E22"/>
    <w:rsid w:val="00D6504D"/>
    <w:rsid w:val="00D65771"/>
    <w:rsid w:val="00D66678"/>
    <w:rsid w:val="00D66971"/>
    <w:rsid w:val="00D66A4B"/>
    <w:rsid w:val="00D66E07"/>
    <w:rsid w:val="00D66FE4"/>
    <w:rsid w:val="00D67296"/>
    <w:rsid w:val="00D703FF"/>
    <w:rsid w:val="00D7065F"/>
    <w:rsid w:val="00D715C6"/>
    <w:rsid w:val="00D72330"/>
    <w:rsid w:val="00D72E2F"/>
    <w:rsid w:val="00D72FDD"/>
    <w:rsid w:val="00D7302C"/>
    <w:rsid w:val="00D73FD9"/>
    <w:rsid w:val="00D74093"/>
    <w:rsid w:val="00D74F0D"/>
    <w:rsid w:val="00D75134"/>
    <w:rsid w:val="00D7554B"/>
    <w:rsid w:val="00D76270"/>
    <w:rsid w:val="00D7650B"/>
    <w:rsid w:val="00D77219"/>
    <w:rsid w:val="00D7784D"/>
    <w:rsid w:val="00D77B6E"/>
    <w:rsid w:val="00D77C49"/>
    <w:rsid w:val="00D77D4E"/>
    <w:rsid w:val="00D77E30"/>
    <w:rsid w:val="00D77E6B"/>
    <w:rsid w:val="00D81000"/>
    <w:rsid w:val="00D813FF"/>
    <w:rsid w:val="00D81B11"/>
    <w:rsid w:val="00D81BCC"/>
    <w:rsid w:val="00D81E28"/>
    <w:rsid w:val="00D8271A"/>
    <w:rsid w:val="00D82AD5"/>
    <w:rsid w:val="00D832C2"/>
    <w:rsid w:val="00D84D2A"/>
    <w:rsid w:val="00D84DD3"/>
    <w:rsid w:val="00D85226"/>
    <w:rsid w:val="00D85F17"/>
    <w:rsid w:val="00D87030"/>
    <w:rsid w:val="00D870B9"/>
    <w:rsid w:val="00D871D7"/>
    <w:rsid w:val="00D872C3"/>
    <w:rsid w:val="00D8731E"/>
    <w:rsid w:val="00D87EE1"/>
    <w:rsid w:val="00D90883"/>
    <w:rsid w:val="00D9120C"/>
    <w:rsid w:val="00D91F0B"/>
    <w:rsid w:val="00D92548"/>
    <w:rsid w:val="00D9270A"/>
    <w:rsid w:val="00D92B07"/>
    <w:rsid w:val="00D931D1"/>
    <w:rsid w:val="00D93297"/>
    <w:rsid w:val="00D93388"/>
    <w:rsid w:val="00D933FF"/>
    <w:rsid w:val="00D939EF"/>
    <w:rsid w:val="00D950C6"/>
    <w:rsid w:val="00D955DD"/>
    <w:rsid w:val="00D956DA"/>
    <w:rsid w:val="00D95914"/>
    <w:rsid w:val="00D95A28"/>
    <w:rsid w:val="00D95E01"/>
    <w:rsid w:val="00D965E0"/>
    <w:rsid w:val="00D96EA3"/>
    <w:rsid w:val="00D97B73"/>
    <w:rsid w:val="00D97B87"/>
    <w:rsid w:val="00DA000C"/>
    <w:rsid w:val="00DA03E2"/>
    <w:rsid w:val="00DA0CED"/>
    <w:rsid w:val="00DA1250"/>
    <w:rsid w:val="00DA1735"/>
    <w:rsid w:val="00DA1918"/>
    <w:rsid w:val="00DA1C62"/>
    <w:rsid w:val="00DA282B"/>
    <w:rsid w:val="00DA2B8F"/>
    <w:rsid w:val="00DA3982"/>
    <w:rsid w:val="00DA3D4A"/>
    <w:rsid w:val="00DA442E"/>
    <w:rsid w:val="00DA467E"/>
    <w:rsid w:val="00DA4E5F"/>
    <w:rsid w:val="00DA4FB0"/>
    <w:rsid w:val="00DA5215"/>
    <w:rsid w:val="00DA523B"/>
    <w:rsid w:val="00DA5A1A"/>
    <w:rsid w:val="00DA5F40"/>
    <w:rsid w:val="00DA62C0"/>
    <w:rsid w:val="00DA6406"/>
    <w:rsid w:val="00DA7C0C"/>
    <w:rsid w:val="00DB0D92"/>
    <w:rsid w:val="00DB1343"/>
    <w:rsid w:val="00DB18B1"/>
    <w:rsid w:val="00DB1C5A"/>
    <w:rsid w:val="00DB1D29"/>
    <w:rsid w:val="00DB2394"/>
    <w:rsid w:val="00DB2A69"/>
    <w:rsid w:val="00DB3084"/>
    <w:rsid w:val="00DB43C1"/>
    <w:rsid w:val="00DB45C3"/>
    <w:rsid w:val="00DB472C"/>
    <w:rsid w:val="00DB533E"/>
    <w:rsid w:val="00DB5484"/>
    <w:rsid w:val="00DB5BE5"/>
    <w:rsid w:val="00DB653E"/>
    <w:rsid w:val="00DB69F3"/>
    <w:rsid w:val="00DB6E92"/>
    <w:rsid w:val="00DB7D26"/>
    <w:rsid w:val="00DC0A5C"/>
    <w:rsid w:val="00DC178B"/>
    <w:rsid w:val="00DC22A5"/>
    <w:rsid w:val="00DC24E6"/>
    <w:rsid w:val="00DC28DD"/>
    <w:rsid w:val="00DC2C6A"/>
    <w:rsid w:val="00DC30F4"/>
    <w:rsid w:val="00DC358B"/>
    <w:rsid w:val="00DC387F"/>
    <w:rsid w:val="00DC4CF3"/>
    <w:rsid w:val="00DC4E88"/>
    <w:rsid w:val="00DC6E6D"/>
    <w:rsid w:val="00DC6F66"/>
    <w:rsid w:val="00DC70BB"/>
    <w:rsid w:val="00DC70BC"/>
    <w:rsid w:val="00DC7419"/>
    <w:rsid w:val="00DC7632"/>
    <w:rsid w:val="00DD0F1C"/>
    <w:rsid w:val="00DD1940"/>
    <w:rsid w:val="00DD2D7C"/>
    <w:rsid w:val="00DD2D9C"/>
    <w:rsid w:val="00DD2DCC"/>
    <w:rsid w:val="00DD307D"/>
    <w:rsid w:val="00DD3104"/>
    <w:rsid w:val="00DD388B"/>
    <w:rsid w:val="00DD4021"/>
    <w:rsid w:val="00DD4260"/>
    <w:rsid w:val="00DD4B16"/>
    <w:rsid w:val="00DD4B64"/>
    <w:rsid w:val="00DD50DD"/>
    <w:rsid w:val="00DD5499"/>
    <w:rsid w:val="00DD553A"/>
    <w:rsid w:val="00DD5F42"/>
    <w:rsid w:val="00DD6411"/>
    <w:rsid w:val="00DD6D23"/>
    <w:rsid w:val="00DD7258"/>
    <w:rsid w:val="00DD74B9"/>
    <w:rsid w:val="00DD74F7"/>
    <w:rsid w:val="00DD7CE0"/>
    <w:rsid w:val="00DE0FC3"/>
    <w:rsid w:val="00DE10D8"/>
    <w:rsid w:val="00DE1350"/>
    <w:rsid w:val="00DE17D9"/>
    <w:rsid w:val="00DE23D5"/>
    <w:rsid w:val="00DE285B"/>
    <w:rsid w:val="00DE2C1C"/>
    <w:rsid w:val="00DE3397"/>
    <w:rsid w:val="00DE4342"/>
    <w:rsid w:val="00DE45FD"/>
    <w:rsid w:val="00DE54EA"/>
    <w:rsid w:val="00DE66E2"/>
    <w:rsid w:val="00DE69A1"/>
    <w:rsid w:val="00DE7220"/>
    <w:rsid w:val="00DE79C9"/>
    <w:rsid w:val="00DE7B4B"/>
    <w:rsid w:val="00DE7E3B"/>
    <w:rsid w:val="00DF0794"/>
    <w:rsid w:val="00DF1808"/>
    <w:rsid w:val="00DF25B9"/>
    <w:rsid w:val="00DF34AC"/>
    <w:rsid w:val="00DF42C7"/>
    <w:rsid w:val="00DF4C3B"/>
    <w:rsid w:val="00DF5258"/>
    <w:rsid w:val="00DF61CB"/>
    <w:rsid w:val="00DF6722"/>
    <w:rsid w:val="00DF69EB"/>
    <w:rsid w:val="00DF6B38"/>
    <w:rsid w:val="00DF7524"/>
    <w:rsid w:val="00DF7BA3"/>
    <w:rsid w:val="00E00036"/>
    <w:rsid w:val="00E0066E"/>
    <w:rsid w:val="00E008D8"/>
    <w:rsid w:val="00E00C7D"/>
    <w:rsid w:val="00E01934"/>
    <w:rsid w:val="00E01B04"/>
    <w:rsid w:val="00E02959"/>
    <w:rsid w:val="00E035D7"/>
    <w:rsid w:val="00E04392"/>
    <w:rsid w:val="00E044DA"/>
    <w:rsid w:val="00E04E52"/>
    <w:rsid w:val="00E061C1"/>
    <w:rsid w:val="00E0639C"/>
    <w:rsid w:val="00E0641A"/>
    <w:rsid w:val="00E06F03"/>
    <w:rsid w:val="00E070CD"/>
    <w:rsid w:val="00E07505"/>
    <w:rsid w:val="00E07D7C"/>
    <w:rsid w:val="00E07E83"/>
    <w:rsid w:val="00E10069"/>
    <w:rsid w:val="00E10C91"/>
    <w:rsid w:val="00E11740"/>
    <w:rsid w:val="00E1185E"/>
    <w:rsid w:val="00E11935"/>
    <w:rsid w:val="00E12041"/>
    <w:rsid w:val="00E1250D"/>
    <w:rsid w:val="00E127C7"/>
    <w:rsid w:val="00E13436"/>
    <w:rsid w:val="00E139F2"/>
    <w:rsid w:val="00E13C4C"/>
    <w:rsid w:val="00E142EE"/>
    <w:rsid w:val="00E14A86"/>
    <w:rsid w:val="00E14E31"/>
    <w:rsid w:val="00E15207"/>
    <w:rsid w:val="00E15DB4"/>
    <w:rsid w:val="00E15E1C"/>
    <w:rsid w:val="00E16614"/>
    <w:rsid w:val="00E168F3"/>
    <w:rsid w:val="00E17969"/>
    <w:rsid w:val="00E17A67"/>
    <w:rsid w:val="00E17AE9"/>
    <w:rsid w:val="00E17C5C"/>
    <w:rsid w:val="00E17FF6"/>
    <w:rsid w:val="00E2072D"/>
    <w:rsid w:val="00E21B33"/>
    <w:rsid w:val="00E21FC3"/>
    <w:rsid w:val="00E225A7"/>
    <w:rsid w:val="00E22E43"/>
    <w:rsid w:val="00E23196"/>
    <w:rsid w:val="00E23648"/>
    <w:rsid w:val="00E24724"/>
    <w:rsid w:val="00E24ACC"/>
    <w:rsid w:val="00E25E65"/>
    <w:rsid w:val="00E26759"/>
    <w:rsid w:val="00E26831"/>
    <w:rsid w:val="00E26E8E"/>
    <w:rsid w:val="00E30801"/>
    <w:rsid w:val="00E31938"/>
    <w:rsid w:val="00E31B8E"/>
    <w:rsid w:val="00E31D3D"/>
    <w:rsid w:val="00E321DB"/>
    <w:rsid w:val="00E32913"/>
    <w:rsid w:val="00E32DE2"/>
    <w:rsid w:val="00E32F7C"/>
    <w:rsid w:val="00E337DF"/>
    <w:rsid w:val="00E3386F"/>
    <w:rsid w:val="00E3488E"/>
    <w:rsid w:val="00E348C2"/>
    <w:rsid w:val="00E34B87"/>
    <w:rsid w:val="00E34E96"/>
    <w:rsid w:val="00E35177"/>
    <w:rsid w:val="00E352BA"/>
    <w:rsid w:val="00E3696F"/>
    <w:rsid w:val="00E369BE"/>
    <w:rsid w:val="00E36A74"/>
    <w:rsid w:val="00E36AB5"/>
    <w:rsid w:val="00E36C1D"/>
    <w:rsid w:val="00E36D47"/>
    <w:rsid w:val="00E36D71"/>
    <w:rsid w:val="00E36FF0"/>
    <w:rsid w:val="00E3753D"/>
    <w:rsid w:val="00E400D0"/>
    <w:rsid w:val="00E4062D"/>
    <w:rsid w:val="00E40AD6"/>
    <w:rsid w:val="00E413C9"/>
    <w:rsid w:val="00E4146F"/>
    <w:rsid w:val="00E416D8"/>
    <w:rsid w:val="00E423F3"/>
    <w:rsid w:val="00E43AC1"/>
    <w:rsid w:val="00E4403E"/>
    <w:rsid w:val="00E44117"/>
    <w:rsid w:val="00E44637"/>
    <w:rsid w:val="00E447CD"/>
    <w:rsid w:val="00E44E38"/>
    <w:rsid w:val="00E45140"/>
    <w:rsid w:val="00E45B24"/>
    <w:rsid w:val="00E45B71"/>
    <w:rsid w:val="00E45FC7"/>
    <w:rsid w:val="00E46DD9"/>
    <w:rsid w:val="00E47442"/>
    <w:rsid w:val="00E5022C"/>
    <w:rsid w:val="00E5023D"/>
    <w:rsid w:val="00E504F3"/>
    <w:rsid w:val="00E50B6F"/>
    <w:rsid w:val="00E50B71"/>
    <w:rsid w:val="00E51A9F"/>
    <w:rsid w:val="00E51B6B"/>
    <w:rsid w:val="00E5301C"/>
    <w:rsid w:val="00E533F2"/>
    <w:rsid w:val="00E5456E"/>
    <w:rsid w:val="00E5530B"/>
    <w:rsid w:val="00E555D5"/>
    <w:rsid w:val="00E55B7E"/>
    <w:rsid w:val="00E57504"/>
    <w:rsid w:val="00E57A23"/>
    <w:rsid w:val="00E60C38"/>
    <w:rsid w:val="00E60CD6"/>
    <w:rsid w:val="00E60DC4"/>
    <w:rsid w:val="00E61497"/>
    <w:rsid w:val="00E6174F"/>
    <w:rsid w:val="00E61C76"/>
    <w:rsid w:val="00E61F45"/>
    <w:rsid w:val="00E62267"/>
    <w:rsid w:val="00E62963"/>
    <w:rsid w:val="00E62D91"/>
    <w:rsid w:val="00E62E96"/>
    <w:rsid w:val="00E62EED"/>
    <w:rsid w:val="00E63052"/>
    <w:rsid w:val="00E63257"/>
    <w:rsid w:val="00E63D18"/>
    <w:rsid w:val="00E64439"/>
    <w:rsid w:val="00E648D8"/>
    <w:rsid w:val="00E666A0"/>
    <w:rsid w:val="00E6685E"/>
    <w:rsid w:val="00E6745F"/>
    <w:rsid w:val="00E67CEA"/>
    <w:rsid w:val="00E67EAC"/>
    <w:rsid w:val="00E70076"/>
    <w:rsid w:val="00E7007F"/>
    <w:rsid w:val="00E70156"/>
    <w:rsid w:val="00E70FBD"/>
    <w:rsid w:val="00E710F2"/>
    <w:rsid w:val="00E71B18"/>
    <w:rsid w:val="00E71EDA"/>
    <w:rsid w:val="00E72693"/>
    <w:rsid w:val="00E73639"/>
    <w:rsid w:val="00E73E99"/>
    <w:rsid w:val="00E7435A"/>
    <w:rsid w:val="00E744B1"/>
    <w:rsid w:val="00E75412"/>
    <w:rsid w:val="00E75853"/>
    <w:rsid w:val="00E75FA1"/>
    <w:rsid w:val="00E7659B"/>
    <w:rsid w:val="00E76685"/>
    <w:rsid w:val="00E7721C"/>
    <w:rsid w:val="00E77761"/>
    <w:rsid w:val="00E779CB"/>
    <w:rsid w:val="00E80025"/>
    <w:rsid w:val="00E80844"/>
    <w:rsid w:val="00E80CA2"/>
    <w:rsid w:val="00E80FD8"/>
    <w:rsid w:val="00E812C8"/>
    <w:rsid w:val="00E8141F"/>
    <w:rsid w:val="00E8159F"/>
    <w:rsid w:val="00E8204B"/>
    <w:rsid w:val="00E83220"/>
    <w:rsid w:val="00E833B2"/>
    <w:rsid w:val="00E835BD"/>
    <w:rsid w:val="00E838DD"/>
    <w:rsid w:val="00E83C06"/>
    <w:rsid w:val="00E84671"/>
    <w:rsid w:val="00E847E9"/>
    <w:rsid w:val="00E84C5A"/>
    <w:rsid w:val="00E8564F"/>
    <w:rsid w:val="00E87285"/>
    <w:rsid w:val="00E87D4D"/>
    <w:rsid w:val="00E87FB5"/>
    <w:rsid w:val="00E901CE"/>
    <w:rsid w:val="00E90FD9"/>
    <w:rsid w:val="00E91278"/>
    <w:rsid w:val="00E91682"/>
    <w:rsid w:val="00E917B7"/>
    <w:rsid w:val="00E91E14"/>
    <w:rsid w:val="00E92B33"/>
    <w:rsid w:val="00E93317"/>
    <w:rsid w:val="00E94BC9"/>
    <w:rsid w:val="00E94CA9"/>
    <w:rsid w:val="00E94CFF"/>
    <w:rsid w:val="00E9507F"/>
    <w:rsid w:val="00E96731"/>
    <w:rsid w:val="00E96C18"/>
    <w:rsid w:val="00E979DE"/>
    <w:rsid w:val="00E97A5A"/>
    <w:rsid w:val="00EA048D"/>
    <w:rsid w:val="00EA09B6"/>
    <w:rsid w:val="00EA0D2B"/>
    <w:rsid w:val="00EA0D66"/>
    <w:rsid w:val="00EA112C"/>
    <w:rsid w:val="00EA1750"/>
    <w:rsid w:val="00EA1B9B"/>
    <w:rsid w:val="00EA2DD5"/>
    <w:rsid w:val="00EA311E"/>
    <w:rsid w:val="00EA3B9A"/>
    <w:rsid w:val="00EA3D26"/>
    <w:rsid w:val="00EA3EC8"/>
    <w:rsid w:val="00EA4893"/>
    <w:rsid w:val="00EA4ABF"/>
    <w:rsid w:val="00EA50E3"/>
    <w:rsid w:val="00EA5790"/>
    <w:rsid w:val="00EA5D32"/>
    <w:rsid w:val="00EA6419"/>
    <w:rsid w:val="00EA7A96"/>
    <w:rsid w:val="00EB01B7"/>
    <w:rsid w:val="00EB044C"/>
    <w:rsid w:val="00EB0E67"/>
    <w:rsid w:val="00EB0EE2"/>
    <w:rsid w:val="00EB101C"/>
    <w:rsid w:val="00EB19A1"/>
    <w:rsid w:val="00EB21C3"/>
    <w:rsid w:val="00EB238F"/>
    <w:rsid w:val="00EB28A2"/>
    <w:rsid w:val="00EB32A4"/>
    <w:rsid w:val="00EB35C7"/>
    <w:rsid w:val="00EB35FA"/>
    <w:rsid w:val="00EB3793"/>
    <w:rsid w:val="00EB3DD9"/>
    <w:rsid w:val="00EB42E7"/>
    <w:rsid w:val="00EB4903"/>
    <w:rsid w:val="00EB5441"/>
    <w:rsid w:val="00EB545D"/>
    <w:rsid w:val="00EB5488"/>
    <w:rsid w:val="00EB551B"/>
    <w:rsid w:val="00EB5920"/>
    <w:rsid w:val="00EB66AA"/>
    <w:rsid w:val="00EB670B"/>
    <w:rsid w:val="00EB69EA"/>
    <w:rsid w:val="00EB763D"/>
    <w:rsid w:val="00EB7A4F"/>
    <w:rsid w:val="00EC165B"/>
    <w:rsid w:val="00EC236B"/>
    <w:rsid w:val="00EC245B"/>
    <w:rsid w:val="00EC27B6"/>
    <w:rsid w:val="00EC2B36"/>
    <w:rsid w:val="00EC32BE"/>
    <w:rsid w:val="00EC3759"/>
    <w:rsid w:val="00EC3CA4"/>
    <w:rsid w:val="00EC3F1F"/>
    <w:rsid w:val="00EC41AB"/>
    <w:rsid w:val="00EC4C43"/>
    <w:rsid w:val="00EC4EEB"/>
    <w:rsid w:val="00EC5147"/>
    <w:rsid w:val="00EC53BF"/>
    <w:rsid w:val="00EC566B"/>
    <w:rsid w:val="00EC5ACF"/>
    <w:rsid w:val="00EC5BEE"/>
    <w:rsid w:val="00EC67DA"/>
    <w:rsid w:val="00EC6F93"/>
    <w:rsid w:val="00EC7340"/>
    <w:rsid w:val="00EC7785"/>
    <w:rsid w:val="00EC7913"/>
    <w:rsid w:val="00EC7C58"/>
    <w:rsid w:val="00ED05E8"/>
    <w:rsid w:val="00ED197C"/>
    <w:rsid w:val="00ED1BF0"/>
    <w:rsid w:val="00ED258B"/>
    <w:rsid w:val="00ED2B62"/>
    <w:rsid w:val="00ED2CA6"/>
    <w:rsid w:val="00ED2F32"/>
    <w:rsid w:val="00ED3078"/>
    <w:rsid w:val="00ED3136"/>
    <w:rsid w:val="00ED322E"/>
    <w:rsid w:val="00ED3350"/>
    <w:rsid w:val="00ED3821"/>
    <w:rsid w:val="00ED3E32"/>
    <w:rsid w:val="00ED3FFC"/>
    <w:rsid w:val="00ED4102"/>
    <w:rsid w:val="00ED422B"/>
    <w:rsid w:val="00ED44C6"/>
    <w:rsid w:val="00ED5383"/>
    <w:rsid w:val="00ED57F1"/>
    <w:rsid w:val="00ED5C2D"/>
    <w:rsid w:val="00ED6B66"/>
    <w:rsid w:val="00ED6FB1"/>
    <w:rsid w:val="00ED7504"/>
    <w:rsid w:val="00ED792F"/>
    <w:rsid w:val="00ED7DFA"/>
    <w:rsid w:val="00EE03AA"/>
    <w:rsid w:val="00EE17C7"/>
    <w:rsid w:val="00EE1886"/>
    <w:rsid w:val="00EE258F"/>
    <w:rsid w:val="00EE28D0"/>
    <w:rsid w:val="00EE29B0"/>
    <w:rsid w:val="00EE2ADC"/>
    <w:rsid w:val="00EE2C6F"/>
    <w:rsid w:val="00EE3245"/>
    <w:rsid w:val="00EE37B4"/>
    <w:rsid w:val="00EE38EC"/>
    <w:rsid w:val="00EE397F"/>
    <w:rsid w:val="00EE472B"/>
    <w:rsid w:val="00EE48DA"/>
    <w:rsid w:val="00EE494F"/>
    <w:rsid w:val="00EE4D57"/>
    <w:rsid w:val="00EE509E"/>
    <w:rsid w:val="00EE581A"/>
    <w:rsid w:val="00EE5D53"/>
    <w:rsid w:val="00EE5FEB"/>
    <w:rsid w:val="00EE6917"/>
    <w:rsid w:val="00EE770D"/>
    <w:rsid w:val="00EE7E0D"/>
    <w:rsid w:val="00EF092F"/>
    <w:rsid w:val="00EF0A06"/>
    <w:rsid w:val="00EF16E9"/>
    <w:rsid w:val="00EF1CF2"/>
    <w:rsid w:val="00EF2347"/>
    <w:rsid w:val="00EF279B"/>
    <w:rsid w:val="00EF2EEE"/>
    <w:rsid w:val="00EF3757"/>
    <w:rsid w:val="00EF38CB"/>
    <w:rsid w:val="00EF5A7D"/>
    <w:rsid w:val="00EF61FE"/>
    <w:rsid w:val="00EF6CD2"/>
    <w:rsid w:val="00EF73F9"/>
    <w:rsid w:val="00F0007D"/>
    <w:rsid w:val="00F001ED"/>
    <w:rsid w:val="00F01263"/>
    <w:rsid w:val="00F01A27"/>
    <w:rsid w:val="00F025FD"/>
    <w:rsid w:val="00F0266E"/>
    <w:rsid w:val="00F0273A"/>
    <w:rsid w:val="00F02C5C"/>
    <w:rsid w:val="00F02E20"/>
    <w:rsid w:val="00F03457"/>
    <w:rsid w:val="00F0349B"/>
    <w:rsid w:val="00F035D5"/>
    <w:rsid w:val="00F04392"/>
    <w:rsid w:val="00F04BD7"/>
    <w:rsid w:val="00F04D5D"/>
    <w:rsid w:val="00F04E30"/>
    <w:rsid w:val="00F055C2"/>
    <w:rsid w:val="00F05DCD"/>
    <w:rsid w:val="00F06754"/>
    <w:rsid w:val="00F06D6B"/>
    <w:rsid w:val="00F07181"/>
    <w:rsid w:val="00F07C79"/>
    <w:rsid w:val="00F10428"/>
    <w:rsid w:val="00F105D9"/>
    <w:rsid w:val="00F10E63"/>
    <w:rsid w:val="00F1238F"/>
    <w:rsid w:val="00F124D2"/>
    <w:rsid w:val="00F124ED"/>
    <w:rsid w:val="00F127C3"/>
    <w:rsid w:val="00F12D39"/>
    <w:rsid w:val="00F1306F"/>
    <w:rsid w:val="00F1316F"/>
    <w:rsid w:val="00F1479F"/>
    <w:rsid w:val="00F14BDF"/>
    <w:rsid w:val="00F15806"/>
    <w:rsid w:val="00F1669B"/>
    <w:rsid w:val="00F16992"/>
    <w:rsid w:val="00F16B25"/>
    <w:rsid w:val="00F16CD3"/>
    <w:rsid w:val="00F16E30"/>
    <w:rsid w:val="00F203FE"/>
    <w:rsid w:val="00F22112"/>
    <w:rsid w:val="00F2292F"/>
    <w:rsid w:val="00F22BB0"/>
    <w:rsid w:val="00F22BE3"/>
    <w:rsid w:val="00F22E6C"/>
    <w:rsid w:val="00F22F4F"/>
    <w:rsid w:val="00F2359B"/>
    <w:rsid w:val="00F24305"/>
    <w:rsid w:val="00F24F11"/>
    <w:rsid w:val="00F25270"/>
    <w:rsid w:val="00F25456"/>
    <w:rsid w:val="00F25769"/>
    <w:rsid w:val="00F25B76"/>
    <w:rsid w:val="00F25EC8"/>
    <w:rsid w:val="00F25FEE"/>
    <w:rsid w:val="00F269CF"/>
    <w:rsid w:val="00F26D52"/>
    <w:rsid w:val="00F27228"/>
    <w:rsid w:val="00F2759B"/>
    <w:rsid w:val="00F303F7"/>
    <w:rsid w:val="00F30E6C"/>
    <w:rsid w:val="00F312A0"/>
    <w:rsid w:val="00F31DD1"/>
    <w:rsid w:val="00F31DDC"/>
    <w:rsid w:val="00F31EBB"/>
    <w:rsid w:val="00F3227C"/>
    <w:rsid w:val="00F323BE"/>
    <w:rsid w:val="00F3328B"/>
    <w:rsid w:val="00F33724"/>
    <w:rsid w:val="00F338B5"/>
    <w:rsid w:val="00F33E29"/>
    <w:rsid w:val="00F341F3"/>
    <w:rsid w:val="00F342F1"/>
    <w:rsid w:val="00F3463F"/>
    <w:rsid w:val="00F34902"/>
    <w:rsid w:val="00F34A0C"/>
    <w:rsid w:val="00F35B26"/>
    <w:rsid w:val="00F36280"/>
    <w:rsid w:val="00F36841"/>
    <w:rsid w:val="00F37224"/>
    <w:rsid w:val="00F375C8"/>
    <w:rsid w:val="00F379A5"/>
    <w:rsid w:val="00F37E64"/>
    <w:rsid w:val="00F409EB"/>
    <w:rsid w:val="00F41FF1"/>
    <w:rsid w:val="00F420AE"/>
    <w:rsid w:val="00F43937"/>
    <w:rsid w:val="00F43D77"/>
    <w:rsid w:val="00F44672"/>
    <w:rsid w:val="00F449D0"/>
    <w:rsid w:val="00F449D4"/>
    <w:rsid w:val="00F45410"/>
    <w:rsid w:val="00F458CD"/>
    <w:rsid w:val="00F461CC"/>
    <w:rsid w:val="00F46271"/>
    <w:rsid w:val="00F46325"/>
    <w:rsid w:val="00F465E2"/>
    <w:rsid w:val="00F4692D"/>
    <w:rsid w:val="00F46D36"/>
    <w:rsid w:val="00F474D0"/>
    <w:rsid w:val="00F478DE"/>
    <w:rsid w:val="00F51FA3"/>
    <w:rsid w:val="00F53496"/>
    <w:rsid w:val="00F53D60"/>
    <w:rsid w:val="00F54B8B"/>
    <w:rsid w:val="00F54CC0"/>
    <w:rsid w:val="00F55077"/>
    <w:rsid w:val="00F55108"/>
    <w:rsid w:val="00F5573B"/>
    <w:rsid w:val="00F558B8"/>
    <w:rsid w:val="00F55AAE"/>
    <w:rsid w:val="00F56090"/>
    <w:rsid w:val="00F56978"/>
    <w:rsid w:val="00F56ED9"/>
    <w:rsid w:val="00F571E3"/>
    <w:rsid w:val="00F575C0"/>
    <w:rsid w:val="00F57E65"/>
    <w:rsid w:val="00F60370"/>
    <w:rsid w:val="00F60984"/>
    <w:rsid w:val="00F60CC4"/>
    <w:rsid w:val="00F60DA2"/>
    <w:rsid w:val="00F6195D"/>
    <w:rsid w:val="00F61CA8"/>
    <w:rsid w:val="00F61F22"/>
    <w:rsid w:val="00F632DF"/>
    <w:rsid w:val="00F63CB4"/>
    <w:rsid w:val="00F648EE"/>
    <w:rsid w:val="00F66152"/>
    <w:rsid w:val="00F66DFF"/>
    <w:rsid w:val="00F67074"/>
    <w:rsid w:val="00F67304"/>
    <w:rsid w:val="00F674B4"/>
    <w:rsid w:val="00F67A4F"/>
    <w:rsid w:val="00F7009B"/>
    <w:rsid w:val="00F71178"/>
    <w:rsid w:val="00F712B6"/>
    <w:rsid w:val="00F71D20"/>
    <w:rsid w:val="00F71DF7"/>
    <w:rsid w:val="00F71FCF"/>
    <w:rsid w:val="00F72278"/>
    <w:rsid w:val="00F72B2C"/>
    <w:rsid w:val="00F72CD8"/>
    <w:rsid w:val="00F73197"/>
    <w:rsid w:val="00F73425"/>
    <w:rsid w:val="00F73486"/>
    <w:rsid w:val="00F741A0"/>
    <w:rsid w:val="00F7424E"/>
    <w:rsid w:val="00F7435F"/>
    <w:rsid w:val="00F749A1"/>
    <w:rsid w:val="00F75429"/>
    <w:rsid w:val="00F76B29"/>
    <w:rsid w:val="00F76D8C"/>
    <w:rsid w:val="00F76DFB"/>
    <w:rsid w:val="00F7713D"/>
    <w:rsid w:val="00F801C6"/>
    <w:rsid w:val="00F802D4"/>
    <w:rsid w:val="00F808CC"/>
    <w:rsid w:val="00F80E97"/>
    <w:rsid w:val="00F819BB"/>
    <w:rsid w:val="00F81BF4"/>
    <w:rsid w:val="00F81D43"/>
    <w:rsid w:val="00F81F60"/>
    <w:rsid w:val="00F82081"/>
    <w:rsid w:val="00F8341D"/>
    <w:rsid w:val="00F83B73"/>
    <w:rsid w:val="00F83BB4"/>
    <w:rsid w:val="00F83BE4"/>
    <w:rsid w:val="00F83EA4"/>
    <w:rsid w:val="00F83F72"/>
    <w:rsid w:val="00F84B35"/>
    <w:rsid w:val="00F853B7"/>
    <w:rsid w:val="00F85C41"/>
    <w:rsid w:val="00F86E51"/>
    <w:rsid w:val="00F87397"/>
    <w:rsid w:val="00F8769F"/>
    <w:rsid w:val="00F87A61"/>
    <w:rsid w:val="00F87FCB"/>
    <w:rsid w:val="00F90523"/>
    <w:rsid w:val="00F908BF"/>
    <w:rsid w:val="00F90AD0"/>
    <w:rsid w:val="00F91598"/>
    <w:rsid w:val="00F91899"/>
    <w:rsid w:val="00F92171"/>
    <w:rsid w:val="00F929FA"/>
    <w:rsid w:val="00F93527"/>
    <w:rsid w:val="00F9356D"/>
    <w:rsid w:val="00F945DE"/>
    <w:rsid w:val="00F9464A"/>
    <w:rsid w:val="00F95088"/>
    <w:rsid w:val="00F95669"/>
    <w:rsid w:val="00F95742"/>
    <w:rsid w:val="00F95E4F"/>
    <w:rsid w:val="00F95E50"/>
    <w:rsid w:val="00F96295"/>
    <w:rsid w:val="00F964A0"/>
    <w:rsid w:val="00F96C76"/>
    <w:rsid w:val="00F970B1"/>
    <w:rsid w:val="00F97517"/>
    <w:rsid w:val="00F97A92"/>
    <w:rsid w:val="00FA02CC"/>
    <w:rsid w:val="00FA0400"/>
    <w:rsid w:val="00FA07BD"/>
    <w:rsid w:val="00FA15EF"/>
    <w:rsid w:val="00FA1ACE"/>
    <w:rsid w:val="00FA30B5"/>
    <w:rsid w:val="00FA3E53"/>
    <w:rsid w:val="00FA4031"/>
    <w:rsid w:val="00FA471B"/>
    <w:rsid w:val="00FA5219"/>
    <w:rsid w:val="00FA52FA"/>
    <w:rsid w:val="00FA5739"/>
    <w:rsid w:val="00FA5874"/>
    <w:rsid w:val="00FA5F08"/>
    <w:rsid w:val="00FA6491"/>
    <w:rsid w:val="00FA65F7"/>
    <w:rsid w:val="00FA6682"/>
    <w:rsid w:val="00FA6935"/>
    <w:rsid w:val="00FA70D3"/>
    <w:rsid w:val="00FB0630"/>
    <w:rsid w:val="00FB069C"/>
    <w:rsid w:val="00FB0A0C"/>
    <w:rsid w:val="00FB0D27"/>
    <w:rsid w:val="00FB1D35"/>
    <w:rsid w:val="00FB270B"/>
    <w:rsid w:val="00FB28DE"/>
    <w:rsid w:val="00FB372E"/>
    <w:rsid w:val="00FB4364"/>
    <w:rsid w:val="00FB4BE4"/>
    <w:rsid w:val="00FB5024"/>
    <w:rsid w:val="00FB5650"/>
    <w:rsid w:val="00FB5FEB"/>
    <w:rsid w:val="00FC0386"/>
    <w:rsid w:val="00FC038C"/>
    <w:rsid w:val="00FC04EF"/>
    <w:rsid w:val="00FC05E1"/>
    <w:rsid w:val="00FC0C47"/>
    <w:rsid w:val="00FC1086"/>
    <w:rsid w:val="00FC12C5"/>
    <w:rsid w:val="00FC1B95"/>
    <w:rsid w:val="00FC21D2"/>
    <w:rsid w:val="00FC23DB"/>
    <w:rsid w:val="00FC2471"/>
    <w:rsid w:val="00FC2482"/>
    <w:rsid w:val="00FC2BCE"/>
    <w:rsid w:val="00FC33D8"/>
    <w:rsid w:val="00FC3CAF"/>
    <w:rsid w:val="00FC3CFA"/>
    <w:rsid w:val="00FC4258"/>
    <w:rsid w:val="00FC5C1B"/>
    <w:rsid w:val="00FC6684"/>
    <w:rsid w:val="00FC7138"/>
    <w:rsid w:val="00FC7273"/>
    <w:rsid w:val="00FC7749"/>
    <w:rsid w:val="00FC7B88"/>
    <w:rsid w:val="00FC7E22"/>
    <w:rsid w:val="00FC7F25"/>
    <w:rsid w:val="00FD023F"/>
    <w:rsid w:val="00FD0532"/>
    <w:rsid w:val="00FD07E0"/>
    <w:rsid w:val="00FD09E3"/>
    <w:rsid w:val="00FD09F5"/>
    <w:rsid w:val="00FD0E80"/>
    <w:rsid w:val="00FD1644"/>
    <w:rsid w:val="00FD2840"/>
    <w:rsid w:val="00FD2C48"/>
    <w:rsid w:val="00FD340B"/>
    <w:rsid w:val="00FD3990"/>
    <w:rsid w:val="00FD422C"/>
    <w:rsid w:val="00FD4D2E"/>
    <w:rsid w:val="00FD55B3"/>
    <w:rsid w:val="00FD56EA"/>
    <w:rsid w:val="00FD58EB"/>
    <w:rsid w:val="00FD5CDE"/>
    <w:rsid w:val="00FD6C21"/>
    <w:rsid w:val="00FD7089"/>
    <w:rsid w:val="00FD73F7"/>
    <w:rsid w:val="00FD765B"/>
    <w:rsid w:val="00FD7E8E"/>
    <w:rsid w:val="00FE0D69"/>
    <w:rsid w:val="00FE0D8D"/>
    <w:rsid w:val="00FE0F02"/>
    <w:rsid w:val="00FE1239"/>
    <w:rsid w:val="00FE1F4F"/>
    <w:rsid w:val="00FE22ED"/>
    <w:rsid w:val="00FE290D"/>
    <w:rsid w:val="00FE2A3D"/>
    <w:rsid w:val="00FE2BCF"/>
    <w:rsid w:val="00FE3592"/>
    <w:rsid w:val="00FE3D48"/>
    <w:rsid w:val="00FE457D"/>
    <w:rsid w:val="00FE4799"/>
    <w:rsid w:val="00FE4832"/>
    <w:rsid w:val="00FE4898"/>
    <w:rsid w:val="00FE5297"/>
    <w:rsid w:val="00FE66C8"/>
    <w:rsid w:val="00FE6901"/>
    <w:rsid w:val="00FE6C40"/>
    <w:rsid w:val="00FE7436"/>
    <w:rsid w:val="00FE750B"/>
    <w:rsid w:val="00FF20B7"/>
    <w:rsid w:val="00FF2A57"/>
    <w:rsid w:val="00FF3A1C"/>
    <w:rsid w:val="00FF4A32"/>
    <w:rsid w:val="00FF4C03"/>
    <w:rsid w:val="00FF4C64"/>
    <w:rsid w:val="00FF4E7E"/>
    <w:rsid w:val="00FF543E"/>
    <w:rsid w:val="00FF57C3"/>
    <w:rsid w:val="00FF5A7F"/>
    <w:rsid w:val="00FF5EA8"/>
    <w:rsid w:val="00FF62CD"/>
    <w:rsid w:val="00FF6378"/>
    <w:rsid w:val="00FF673B"/>
    <w:rsid w:val="00FF6BAE"/>
    <w:rsid w:val="00FF6BBB"/>
    <w:rsid w:val="00FF6C59"/>
    <w:rsid w:val="00FF6DD8"/>
    <w:rsid w:val="00FF78D1"/>
    <w:rsid w:val="00FF7994"/>
    <w:rsid w:val="00FF7A67"/>
    <w:rsid w:val="01342C8E"/>
    <w:rsid w:val="01737112"/>
    <w:rsid w:val="01FADF95"/>
    <w:rsid w:val="02A0F40D"/>
    <w:rsid w:val="04A3BFA9"/>
    <w:rsid w:val="06A5C2BD"/>
    <w:rsid w:val="06D50108"/>
    <w:rsid w:val="070317C0"/>
    <w:rsid w:val="07D6FDBB"/>
    <w:rsid w:val="09CA7913"/>
    <w:rsid w:val="09F0AF1A"/>
    <w:rsid w:val="0A42B519"/>
    <w:rsid w:val="0D0AAAFB"/>
    <w:rsid w:val="0DB25290"/>
    <w:rsid w:val="0E106150"/>
    <w:rsid w:val="0F6E20D5"/>
    <w:rsid w:val="0FD3DA28"/>
    <w:rsid w:val="10B5B04C"/>
    <w:rsid w:val="1271A2F4"/>
    <w:rsid w:val="12D4B311"/>
    <w:rsid w:val="14574C39"/>
    <w:rsid w:val="14FBF603"/>
    <w:rsid w:val="153FA688"/>
    <w:rsid w:val="15A519C2"/>
    <w:rsid w:val="1613D919"/>
    <w:rsid w:val="1789B8F0"/>
    <w:rsid w:val="17E57E66"/>
    <w:rsid w:val="1944DF45"/>
    <w:rsid w:val="1CF4ED07"/>
    <w:rsid w:val="1D31AC74"/>
    <w:rsid w:val="1DD0096A"/>
    <w:rsid w:val="1ED8EB6A"/>
    <w:rsid w:val="1F201F7F"/>
    <w:rsid w:val="1FA6A775"/>
    <w:rsid w:val="1FD40370"/>
    <w:rsid w:val="20465931"/>
    <w:rsid w:val="204A08B0"/>
    <w:rsid w:val="20D70C4D"/>
    <w:rsid w:val="20FA03A4"/>
    <w:rsid w:val="234566B9"/>
    <w:rsid w:val="246261EC"/>
    <w:rsid w:val="265E3806"/>
    <w:rsid w:val="26D41B15"/>
    <w:rsid w:val="272CF194"/>
    <w:rsid w:val="27515E69"/>
    <w:rsid w:val="27667A87"/>
    <w:rsid w:val="28E3B783"/>
    <w:rsid w:val="29019D19"/>
    <w:rsid w:val="291F8B7D"/>
    <w:rsid w:val="293DCA34"/>
    <w:rsid w:val="2ACFE307"/>
    <w:rsid w:val="2BF70C77"/>
    <w:rsid w:val="2C0A790A"/>
    <w:rsid w:val="2C6E51F3"/>
    <w:rsid w:val="2CA7BD8A"/>
    <w:rsid w:val="2D057587"/>
    <w:rsid w:val="2FB1FF4B"/>
    <w:rsid w:val="3071B738"/>
    <w:rsid w:val="317A788E"/>
    <w:rsid w:val="318402AE"/>
    <w:rsid w:val="328B4E79"/>
    <w:rsid w:val="32B37D15"/>
    <w:rsid w:val="3419D97B"/>
    <w:rsid w:val="343C2348"/>
    <w:rsid w:val="354D9F68"/>
    <w:rsid w:val="362F4A7D"/>
    <w:rsid w:val="36C169EF"/>
    <w:rsid w:val="37326A0B"/>
    <w:rsid w:val="3924672F"/>
    <w:rsid w:val="3A43FBA3"/>
    <w:rsid w:val="3AED36C5"/>
    <w:rsid w:val="3C2BD9CC"/>
    <w:rsid w:val="3DFFA4C6"/>
    <w:rsid w:val="407BDDAA"/>
    <w:rsid w:val="4137DD18"/>
    <w:rsid w:val="414DD77E"/>
    <w:rsid w:val="418875C4"/>
    <w:rsid w:val="41A6828A"/>
    <w:rsid w:val="431B032A"/>
    <w:rsid w:val="440A682B"/>
    <w:rsid w:val="44A145C4"/>
    <w:rsid w:val="44B405C1"/>
    <w:rsid w:val="44ED65E5"/>
    <w:rsid w:val="452B48A8"/>
    <w:rsid w:val="46594916"/>
    <w:rsid w:val="47343F14"/>
    <w:rsid w:val="4829B37C"/>
    <w:rsid w:val="48F72B28"/>
    <w:rsid w:val="4A39719B"/>
    <w:rsid w:val="4B17012E"/>
    <w:rsid w:val="4B2FCDE7"/>
    <w:rsid w:val="4B7BD324"/>
    <w:rsid w:val="4BA29ADB"/>
    <w:rsid w:val="4C68B09C"/>
    <w:rsid w:val="4CFB3F8F"/>
    <w:rsid w:val="4E831A4B"/>
    <w:rsid w:val="4F3670B8"/>
    <w:rsid w:val="4F903475"/>
    <w:rsid w:val="4FA4D7D6"/>
    <w:rsid w:val="51331E18"/>
    <w:rsid w:val="51469134"/>
    <w:rsid w:val="52B06947"/>
    <w:rsid w:val="5367745B"/>
    <w:rsid w:val="554BAB0C"/>
    <w:rsid w:val="55E5768C"/>
    <w:rsid w:val="5653F80B"/>
    <w:rsid w:val="57F52892"/>
    <w:rsid w:val="58339DD1"/>
    <w:rsid w:val="584317F7"/>
    <w:rsid w:val="59E04A83"/>
    <w:rsid w:val="5B2B527C"/>
    <w:rsid w:val="5B358A3D"/>
    <w:rsid w:val="5B65C1C8"/>
    <w:rsid w:val="5CA97408"/>
    <w:rsid w:val="5D5A5119"/>
    <w:rsid w:val="5E0F0E91"/>
    <w:rsid w:val="5ED50F30"/>
    <w:rsid w:val="5EEFE011"/>
    <w:rsid w:val="5F96CD2E"/>
    <w:rsid w:val="5FF6B057"/>
    <w:rsid w:val="608A1012"/>
    <w:rsid w:val="60E4FC73"/>
    <w:rsid w:val="617FF376"/>
    <w:rsid w:val="61E9EDB1"/>
    <w:rsid w:val="62A8F628"/>
    <w:rsid w:val="62BDB378"/>
    <w:rsid w:val="62DF3113"/>
    <w:rsid w:val="62ECBE27"/>
    <w:rsid w:val="634CD061"/>
    <w:rsid w:val="641E9E58"/>
    <w:rsid w:val="64A0B843"/>
    <w:rsid w:val="65253F5A"/>
    <w:rsid w:val="65495B60"/>
    <w:rsid w:val="658A071D"/>
    <w:rsid w:val="6671ED55"/>
    <w:rsid w:val="675288FE"/>
    <w:rsid w:val="68E90F1B"/>
    <w:rsid w:val="69568ABD"/>
    <w:rsid w:val="6980C42C"/>
    <w:rsid w:val="6A009015"/>
    <w:rsid w:val="6A842DFF"/>
    <w:rsid w:val="6A8D56EE"/>
    <w:rsid w:val="6AF7D00C"/>
    <w:rsid w:val="6C4A64CF"/>
    <w:rsid w:val="6C9E25E4"/>
    <w:rsid w:val="6DAAFDA7"/>
    <w:rsid w:val="6E4E4F58"/>
    <w:rsid w:val="6EDC834F"/>
    <w:rsid w:val="6EF31CE7"/>
    <w:rsid w:val="6EF8732D"/>
    <w:rsid w:val="7035E87D"/>
    <w:rsid w:val="71BF1D74"/>
    <w:rsid w:val="729507DE"/>
    <w:rsid w:val="73217A9B"/>
    <w:rsid w:val="7324FEF9"/>
    <w:rsid w:val="73F07C32"/>
    <w:rsid w:val="747FB737"/>
    <w:rsid w:val="752CF025"/>
    <w:rsid w:val="7541B825"/>
    <w:rsid w:val="7677FC4E"/>
    <w:rsid w:val="76A14209"/>
    <w:rsid w:val="76E50A08"/>
    <w:rsid w:val="7C8506D7"/>
    <w:rsid w:val="7D09205D"/>
    <w:rsid w:val="7D3B21E0"/>
    <w:rsid w:val="7E03412B"/>
    <w:rsid w:val="7E7F94DD"/>
    <w:rsid w:val="7F4C857E"/>
    <w:rsid w:val="7F9CA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633F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1DF"/>
    <w:pPr>
      <w:spacing w:after="120" w:line="240" w:lineRule="auto"/>
      <w:jc w:val="both"/>
    </w:pPr>
    <w:rPr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703B67"/>
    <w:pPr>
      <w:keepNext/>
      <w:keepLines/>
      <w:pageBreakBefore/>
      <w:numPr>
        <w:numId w:val="1"/>
      </w:numPr>
      <w:spacing w:after="24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0028"/>
    <w:pPr>
      <w:keepNext/>
      <w:keepLines/>
      <w:numPr>
        <w:ilvl w:val="1"/>
        <w:numId w:val="1"/>
      </w:numPr>
      <w:spacing w:before="2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40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"/>
    <w:basedOn w:val="Normln"/>
    <w:next w:val="Normln"/>
    <w:link w:val="Nadpis3Char"/>
    <w:autoRedefine/>
    <w:unhideWhenUsed/>
    <w:qFormat/>
    <w:rsid w:val="00516348"/>
    <w:pPr>
      <w:keepNext/>
      <w:keepLines/>
      <w:numPr>
        <w:ilvl w:val="2"/>
        <w:numId w:val="1"/>
      </w:numPr>
      <w:spacing w:before="120"/>
      <w:outlineLvl w:val="2"/>
    </w:pPr>
    <w:rPr>
      <w:rFonts w:asciiTheme="majorHAnsi" w:eastAsiaTheme="majorEastAsia" w:hAnsiTheme="majorHAnsi" w:cstheme="majorBidi"/>
      <w:b/>
      <w:bCs/>
      <w:color w:val="1F3763" w:themeColor="accent1" w:themeShade="7F"/>
      <w:sz w:val="32"/>
      <w:szCs w:val="32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3E71F3"/>
    <w:pPr>
      <w:keepNext/>
      <w:keepLines/>
      <w:numPr>
        <w:ilvl w:val="3"/>
        <w:numId w:val="1"/>
      </w:numPr>
      <w:spacing w:before="120"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B477C"/>
    <w:pPr>
      <w:keepNext/>
      <w:keepLines/>
      <w:numPr>
        <w:ilvl w:val="4"/>
        <w:numId w:val="1"/>
      </w:numPr>
      <w:spacing w:before="120"/>
      <w:outlineLvl w:val="4"/>
    </w:pPr>
    <w:rPr>
      <w:rFonts w:asciiTheme="majorHAnsi" w:eastAsiaTheme="majorEastAsia" w:hAnsiTheme="majorHAnsi" w:cstheme="majorBidi"/>
      <w:b/>
      <w:bCs/>
      <w:color w:val="2F5496" w:themeColor="accent1" w:themeShade="BF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04EA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04EA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04EA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04EA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C1AF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 w:eastAsia="cs-CZ"/>
    </w:rPr>
  </w:style>
  <w:style w:type="character" w:customStyle="1" w:styleId="NzevChar">
    <w:name w:val="Název Char"/>
    <w:basedOn w:val="Standardnpsmoodstavce"/>
    <w:link w:val="Nzev"/>
    <w:uiPriority w:val="10"/>
    <w:rsid w:val="00AC1AF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1AF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C1AFB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8F15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F1585"/>
  </w:style>
  <w:style w:type="paragraph" w:styleId="Zpat">
    <w:name w:val="footer"/>
    <w:basedOn w:val="Normln"/>
    <w:link w:val="ZpatChar"/>
    <w:uiPriority w:val="99"/>
    <w:unhideWhenUsed/>
    <w:rsid w:val="008F15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F1585"/>
  </w:style>
  <w:style w:type="table" w:styleId="Mkatabulky">
    <w:name w:val="Table Grid"/>
    <w:basedOn w:val="Normlntabulka"/>
    <w:uiPriority w:val="99"/>
    <w:rsid w:val="00BF5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03B67"/>
    <w:rPr>
      <w:rFonts w:asciiTheme="majorHAnsi" w:eastAsiaTheme="majorEastAsia" w:hAnsiTheme="majorHAnsi" w:cstheme="majorBidi"/>
      <w:b/>
      <w:bCs/>
      <w:color w:val="2F5496" w:themeColor="accent1" w:themeShade="BF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7A0028"/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40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"/>
    <w:basedOn w:val="Standardnpsmoodstavce"/>
    <w:link w:val="Nadpis3"/>
    <w:rsid w:val="00516348"/>
    <w:rPr>
      <w:rFonts w:asciiTheme="majorHAnsi" w:eastAsiaTheme="majorEastAsia" w:hAnsiTheme="majorHAnsi" w:cstheme="majorBidi"/>
      <w:b/>
      <w:bCs/>
      <w:color w:val="1F3763" w:themeColor="accent1" w:themeShade="7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3E71F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CB477C"/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504EA5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4EA5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4E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4E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Tmavtabulkasmkou5zvraznn31">
    <w:name w:val="Tmavá tabulka s mřížkou 5 – zvýraznění 31"/>
    <w:basedOn w:val="Normlntabulka"/>
    <w:uiPriority w:val="50"/>
    <w:rsid w:val="00D751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lkaseznamu3zvraznn31">
    <w:name w:val="Tabulka seznamu 3 – zvýraznění 31"/>
    <w:basedOn w:val="Normlntabulka"/>
    <w:uiPriority w:val="48"/>
    <w:rsid w:val="00D7513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lkasmkou4zvraznn31">
    <w:name w:val="Tabulka s mřížkou 4 – zvýraznění 31"/>
    <w:basedOn w:val="Normlntabulka"/>
    <w:uiPriority w:val="49"/>
    <w:rsid w:val="0016656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16656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DD74B9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432392"/>
    <w:pPr>
      <w:pageBreakBefore w:val="0"/>
      <w:numPr>
        <w:numId w:val="0"/>
      </w:numPr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3239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32392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432392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432392"/>
    <w:rPr>
      <w:color w:val="0563C1" w:themeColor="hyperlink"/>
      <w:u w:val="single"/>
    </w:rPr>
  </w:style>
  <w:style w:type="table" w:customStyle="1" w:styleId="Tmavtabulkasmkou5zvraznn11">
    <w:name w:val="Tmavá tabulka s mřížkou 5 – zvýraznění 11"/>
    <w:basedOn w:val="Normlntabulka"/>
    <w:uiPriority w:val="50"/>
    <w:rsid w:val="008925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C033B"/>
    <w:rPr>
      <w:color w:val="605E5C"/>
      <w:shd w:val="clear" w:color="auto" w:fill="E1DFDD"/>
    </w:rPr>
  </w:style>
  <w:style w:type="character" w:styleId="Zdraznn">
    <w:name w:val="Emphasis"/>
    <w:basedOn w:val="Standardnpsmoodstavce"/>
    <w:uiPriority w:val="20"/>
    <w:qFormat/>
    <w:rsid w:val="003F33C7"/>
    <w:rPr>
      <w:i/>
      <w:iCs/>
    </w:rPr>
  </w:style>
  <w:style w:type="character" w:styleId="Zstupntext">
    <w:name w:val="Placeholder Text"/>
    <w:basedOn w:val="Standardnpsmoodstavce"/>
    <w:uiPriority w:val="99"/>
    <w:semiHidden/>
    <w:rsid w:val="00521518"/>
    <w:rPr>
      <w:color w:val="808080"/>
    </w:rPr>
  </w:style>
  <w:style w:type="paragraph" w:styleId="Obsah4">
    <w:name w:val="toc 4"/>
    <w:basedOn w:val="Normln"/>
    <w:next w:val="Normln"/>
    <w:autoRedefine/>
    <w:uiPriority w:val="39"/>
    <w:unhideWhenUsed/>
    <w:rsid w:val="00270C5B"/>
    <w:pPr>
      <w:spacing w:after="100"/>
      <w:ind w:left="720"/>
    </w:pPr>
  </w:style>
  <w:style w:type="paragraph" w:styleId="Obsah5">
    <w:name w:val="toc 5"/>
    <w:basedOn w:val="Normln"/>
    <w:next w:val="Normln"/>
    <w:autoRedefine/>
    <w:uiPriority w:val="39"/>
    <w:unhideWhenUsed/>
    <w:rsid w:val="00550C06"/>
    <w:pPr>
      <w:spacing w:after="100"/>
      <w:ind w:left="880"/>
      <w:jc w:val="left"/>
    </w:pPr>
    <w:rPr>
      <w:rFonts w:eastAsiaTheme="minorEastAsia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50C06"/>
    <w:pPr>
      <w:spacing w:after="100"/>
      <w:ind w:left="1100"/>
      <w:jc w:val="left"/>
    </w:pPr>
    <w:rPr>
      <w:rFonts w:eastAsiaTheme="minorEastAsia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50C06"/>
    <w:pPr>
      <w:spacing w:after="100"/>
      <w:ind w:left="1320"/>
      <w:jc w:val="left"/>
    </w:pPr>
    <w:rPr>
      <w:rFonts w:eastAsiaTheme="minorEastAsia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50C06"/>
    <w:pPr>
      <w:spacing w:after="100"/>
      <w:ind w:left="1540"/>
      <w:jc w:val="left"/>
    </w:pPr>
    <w:rPr>
      <w:rFonts w:eastAsiaTheme="minorEastAsia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50C06"/>
    <w:pPr>
      <w:spacing w:after="100"/>
      <w:ind w:left="1760"/>
      <w:jc w:val="left"/>
    </w:pPr>
    <w:rPr>
      <w:rFonts w:eastAsiaTheme="minorEastAsia"/>
      <w:szCs w:val="22"/>
      <w:lang w:eastAsia="cs-CZ"/>
    </w:rPr>
  </w:style>
  <w:style w:type="table" w:customStyle="1" w:styleId="Svtlseznamzvraznn11">
    <w:name w:val="Světlý seznam – zvýraznění 11"/>
    <w:basedOn w:val="Normlntabulka"/>
    <w:uiPriority w:val="61"/>
    <w:rsid w:val="00DB7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E063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39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unhideWhenUsed/>
    <w:rsid w:val="00D607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607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607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7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74C"/>
    <w:rPr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14F65"/>
    <w:rPr>
      <w:color w:val="605E5C"/>
      <w:shd w:val="clear" w:color="auto" w:fill="E1DFDD"/>
    </w:rPr>
  </w:style>
  <w:style w:type="paragraph" w:styleId="Seznamsodrkami">
    <w:name w:val="List Bullet"/>
    <w:basedOn w:val="Normln"/>
    <w:uiPriority w:val="99"/>
    <w:qFormat/>
    <w:rsid w:val="00B30B09"/>
    <w:pPr>
      <w:numPr>
        <w:numId w:val="2"/>
      </w:numPr>
      <w:spacing w:after="0" w:line="240" w:lineRule="atLeast"/>
      <w:contextualSpacing/>
    </w:pPr>
    <w:rPr>
      <w:sz w:val="18"/>
      <w:szCs w:val="22"/>
    </w:rPr>
  </w:style>
  <w:style w:type="paragraph" w:styleId="Revize">
    <w:name w:val="Revision"/>
    <w:hidden/>
    <w:uiPriority w:val="99"/>
    <w:semiHidden/>
    <w:rsid w:val="00FA65F7"/>
    <w:pPr>
      <w:spacing w:after="0" w:line="240" w:lineRule="auto"/>
    </w:pPr>
    <w:rPr>
      <w:sz w:val="24"/>
      <w:szCs w:val="24"/>
    </w:rPr>
  </w:style>
  <w:style w:type="table" w:customStyle="1" w:styleId="ListTable31">
    <w:name w:val="List Table 31"/>
    <w:basedOn w:val="Normlntabulka"/>
    <w:uiPriority w:val="48"/>
    <w:rsid w:val="008A595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761CE0"/>
    <w:rPr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B582B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B582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B582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20327F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0E50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3C0E2E"/>
    <w:pPr>
      <w:spacing w:after="0" w:line="360" w:lineRule="auto"/>
    </w:pPr>
    <w:rPr>
      <w:rFonts w:ascii="Arial" w:eastAsia="Calibri" w:hAnsi="Arial" w:cs="Times New Roman"/>
      <w:sz w:val="20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3C0E2E"/>
    <w:rPr>
      <w:rFonts w:ascii="Arial" w:eastAsia="Calibri" w:hAnsi="Arial" w:cs="Times New Roman"/>
      <w:sz w:val="20"/>
      <w:szCs w:val="21"/>
    </w:rPr>
  </w:style>
  <w:style w:type="paragraph" w:customStyle="1" w:styleId="Podtitul1">
    <w:name w:val="Podtitul1"/>
    <w:basedOn w:val="Normln"/>
    <w:next w:val="Normln"/>
    <w:link w:val="PodtitulChar"/>
    <w:uiPriority w:val="11"/>
    <w:qFormat/>
    <w:rsid w:val="003C0E2E"/>
    <w:pPr>
      <w:numPr>
        <w:ilvl w:val="1"/>
      </w:numPr>
      <w:spacing w:after="200" w:line="276" w:lineRule="auto"/>
    </w:pPr>
    <w:rPr>
      <w:rFonts w:ascii="Arial" w:eastAsia="Times New Roman" w:hAnsi="Arial" w:cs="Times New Roman"/>
      <w:b/>
      <w:iCs/>
      <w:color w:val="004666"/>
      <w:spacing w:val="15"/>
      <w:sz w:val="28"/>
      <w:lang w:eastAsia="cs-CZ"/>
    </w:rPr>
  </w:style>
  <w:style w:type="character" w:customStyle="1" w:styleId="PodtitulChar">
    <w:name w:val="Podtitul Char"/>
    <w:link w:val="Podtitul1"/>
    <w:uiPriority w:val="11"/>
    <w:rsid w:val="003C0E2E"/>
    <w:rPr>
      <w:rFonts w:ascii="Arial" w:eastAsia="Times New Roman" w:hAnsi="Arial" w:cs="Times New Roman"/>
      <w:b/>
      <w:iCs/>
      <w:color w:val="004666"/>
      <w:spacing w:val="15"/>
      <w:sz w:val="28"/>
      <w:szCs w:val="24"/>
      <w:lang w:eastAsia="cs-CZ"/>
    </w:rPr>
  </w:style>
  <w:style w:type="character" w:customStyle="1" w:styleId="Zvraznn1">
    <w:name w:val="Zvýraznění1"/>
    <w:uiPriority w:val="20"/>
    <w:qFormat/>
    <w:rsid w:val="003C0E2E"/>
    <w:rPr>
      <w:i/>
      <w:iCs/>
    </w:rPr>
  </w:style>
  <w:style w:type="character" w:customStyle="1" w:styleId="TunvlevoChar">
    <w:name w:val="Tučné vlevo Char"/>
    <w:link w:val="Tunvlevo"/>
    <w:locked/>
    <w:rsid w:val="003C0E2E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3C0E2E"/>
    <w:pPr>
      <w:spacing w:before="60" w:after="60"/>
    </w:pPr>
    <w:rPr>
      <w:rFonts w:ascii="Arial" w:hAnsi="Arial"/>
      <w:b/>
      <w:szCs w:val="22"/>
      <w:lang w:eastAsia="cs-CZ"/>
    </w:rPr>
  </w:style>
  <w:style w:type="paragraph" w:customStyle="1" w:styleId="Normlnvlevo">
    <w:name w:val="Normální vlevo"/>
    <w:basedOn w:val="Normln"/>
    <w:link w:val="NormlnvlevoChar"/>
    <w:rsid w:val="003C0E2E"/>
    <w:pPr>
      <w:spacing w:after="60"/>
    </w:pPr>
    <w:rPr>
      <w:rFonts w:ascii="Arial" w:eastAsia="Times New Roman" w:hAnsi="Arial" w:cs="Times New Roman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3C0E2E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3C0E2E"/>
    <w:pPr>
      <w:spacing w:after="0" w:line="240" w:lineRule="auto"/>
      <w:jc w:val="center"/>
    </w:pPr>
    <w:rPr>
      <w:rFonts w:ascii="Verdana" w:eastAsia="Calibri" w:hAnsi="Verdana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3C0E2E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3C0E2E"/>
    <w:pPr>
      <w:widowControl w:val="0"/>
      <w:spacing w:before="120" w:line="280" w:lineRule="atLeast"/>
    </w:pPr>
    <w:rPr>
      <w:rFonts w:ascii="Garamond" w:eastAsiaTheme="minorHAnsi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3C0E2E"/>
    <w:pPr>
      <w:spacing w:line="360" w:lineRule="auto"/>
    </w:pPr>
    <w:rPr>
      <w:rFonts w:ascii="Arial" w:eastAsia="Calibri" w:hAnsi="Arial" w:cs="Times New Roman"/>
      <w:sz w:val="20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C0E2E"/>
    <w:rPr>
      <w:rFonts w:ascii="Arial" w:eastAsia="Calibri" w:hAnsi="Arial" w:cs="Times New Roman"/>
      <w:sz w:val="20"/>
      <w:szCs w:val="18"/>
    </w:rPr>
  </w:style>
  <w:style w:type="paragraph" w:customStyle="1" w:styleId="Styl2">
    <w:name w:val="Styl2"/>
    <w:basedOn w:val="Nadpis1"/>
    <w:link w:val="Styl2Char"/>
    <w:qFormat/>
    <w:rsid w:val="003C0E2E"/>
    <w:pPr>
      <w:pageBreakBefore w:val="0"/>
      <w:numPr>
        <w:numId w:val="0"/>
      </w:numPr>
      <w:spacing w:after="0" w:line="360" w:lineRule="auto"/>
      <w:ind w:left="431" w:hanging="431"/>
      <w:jc w:val="left"/>
    </w:pPr>
    <w:rPr>
      <w:rFonts w:ascii="Arial" w:eastAsia="Times New Roman" w:hAnsi="Arial" w:cs="Times New Roman"/>
      <w:color w:val="auto"/>
      <w:sz w:val="24"/>
      <w:szCs w:val="22"/>
    </w:rPr>
  </w:style>
  <w:style w:type="character" w:customStyle="1" w:styleId="Styl2Char">
    <w:name w:val="Styl2 Char"/>
    <w:link w:val="Styl2"/>
    <w:rsid w:val="003C0E2E"/>
    <w:rPr>
      <w:rFonts w:ascii="Arial" w:eastAsia="Times New Roman" w:hAnsi="Arial" w:cs="Times New Roman"/>
      <w:b/>
      <w:bCs/>
      <w:sz w:val="24"/>
    </w:rPr>
  </w:style>
  <w:style w:type="paragraph" w:styleId="Bezmezer">
    <w:name w:val="No Spacing"/>
    <w:uiPriority w:val="1"/>
    <w:qFormat/>
    <w:rsid w:val="003C0E2E"/>
    <w:pPr>
      <w:spacing w:after="0" w:line="240" w:lineRule="auto"/>
      <w:jc w:val="both"/>
    </w:pPr>
    <w:rPr>
      <w:rFonts w:ascii="Verdana" w:eastAsia="Calibri" w:hAnsi="Verdana" w:cs="Times New Roman"/>
      <w:sz w:val="18"/>
    </w:rPr>
  </w:style>
  <w:style w:type="paragraph" w:customStyle="1" w:styleId="Textodstavce">
    <w:name w:val="Text odstavce"/>
    <w:basedOn w:val="Normln"/>
    <w:rsid w:val="003C0E2E"/>
    <w:pPr>
      <w:numPr>
        <w:numId w:val="5"/>
      </w:numPr>
      <w:tabs>
        <w:tab w:val="left" w:pos="851"/>
      </w:tabs>
      <w:suppressAutoHyphens/>
      <w:spacing w:before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bodu">
    <w:name w:val="Text bodu"/>
    <w:basedOn w:val="Normln"/>
    <w:rsid w:val="003C0E2E"/>
    <w:pPr>
      <w:tabs>
        <w:tab w:val="num" w:pos="851"/>
      </w:tabs>
      <w:spacing w:after="0"/>
      <w:ind w:left="851" w:hanging="426"/>
      <w:outlineLvl w:val="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3C0E2E"/>
    <w:pPr>
      <w:tabs>
        <w:tab w:val="num" w:pos="425"/>
      </w:tabs>
      <w:spacing w:after="0"/>
      <w:ind w:left="425" w:hanging="425"/>
      <w:outlineLvl w:val="7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1">
    <w:name w:val="Styl1"/>
    <w:basedOn w:val="Normln"/>
    <w:qFormat/>
    <w:rsid w:val="003C0E2E"/>
    <w:pPr>
      <w:spacing w:after="0" w:line="360" w:lineRule="auto"/>
    </w:pPr>
    <w:rPr>
      <w:rFonts w:ascii="Arial" w:eastAsia="Calibri" w:hAnsi="Arial" w:cs="Times New Roman"/>
      <w:sz w:val="20"/>
      <w:szCs w:val="18"/>
    </w:rPr>
  </w:style>
  <w:style w:type="paragraph" w:customStyle="1" w:styleId="cpNormal1">
    <w:name w:val="cp_Normal_1"/>
    <w:basedOn w:val="Normln"/>
    <w:qFormat/>
    <w:rsid w:val="003C0E2E"/>
    <w:pPr>
      <w:spacing w:after="0"/>
    </w:pPr>
    <w:rPr>
      <w:rFonts w:ascii="Arial" w:eastAsia="Calibri" w:hAnsi="Arial" w:cs="Times New Roman"/>
      <w:b/>
      <w:color w:val="004666"/>
      <w:sz w:val="20"/>
      <w:szCs w:val="18"/>
    </w:rPr>
  </w:style>
  <w:style w:type="paragraph" w:customStyle="1" w:styleId="odstavec">
    <w:name w:val="odstavec"/>
    <w:basedOn w:val="Normln"/>
    <w:rsid w:val="003C0E2E"/>
    <w:pPr>
      <w:spacing w:before="120" w:after="0"/>
      <w:ind w:firstLine="482"/>
    </w:pPr>
    <w:rPr>
      <w:rFonts w:ascii="Times New Roman" w:eastAsia="Times New Roman" w:hAnsi="Times New Roman" w:cs="Times New Roman"/>
      <w:noProof/>
      <w:sz w:val="24"/>
      <w:lang w:eastAsia="cs-CZ"/>
    </w:rPr>
  </w:style>
  <w:style w:type="character" w:customStyle="1" w:styleId="apple-converted-space">
    <w:name w:val="apple-converted-space"/>
    <w:rsid w:val="003C0E2E"/>
  </w:style>
  <w:style w:type="paragraph" w:customStyle="1" w:styleId="Default">
    <w:name w:val="Default"/>
    <w:rsid w:val="003C0E2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detail">
    <w:name w:val="detail"/>
    <w:basedOn w:val="Standardnpsmoodstavce"/>
    <w:rsid w:val="003C0E2E"/>
  </w:style>
  <w:style w:type="paragraph" w:customStyle="1" w:styleId="Styl5">
    <w:name w:val="Styl5"/>
    <w:basedOn w:val="Normln"/>
    <w:rsid w:val="003C0E2E"/>
    <w:pPr>
      <w:spacing w:after="0" w:line="360" w:lineRule="auto"/>
    </w:pPr>
    <w:rPr>
      <w:rFonts w:ascii="Arial" w:eastAsia="Calibri" w:hAnsi="Arial" w:cs="Times New Roman"/>
      <w:sz w:val="20"/>
      <w:szCs w:val="18"/>
    </w:rPr>
  </w:style>
  <w:style w:type="paragraph" w:customStyle="1" w:styleId="Nadpis1slovan">
    <w:name w:val="Nadpis 1 číslovaný"/>
    <w:basedOn w:val="Nadpis1"/>
    <w:next w:val="Normln"/>
    <w:qFormat/>
    <w:rsid w:val="003C0E2E"/>
    <w:pPr>
      <w:spacing w:before="480" w:line="360" w:lineRule="auto"/>
      <w:ind w:left="360" w:hanging="360"/>
    </w:pPr>
    <w:rPr>
      <w:rFonts w:ascii="Times New Roman" w:eastAsia="Times New Roman" w:hAnsi="Times New Roman" w:cs="Times New Roman"/>
      <w:color w:val="auto"/>
      <w:sz w:val="20"/>
      <w:szCs w:val="22"/>
      <w:lang w:eastAsia="x-none"/>
    </w:rPr>
  </w:style>
  <w:style w:type="paragraph" w:customStyle="1" w:styleId="Nadpis2slovan">
    <w:name w:val="Nadpis 2 číslovaný"/>
    <w:basedOn w:val="Nadpis2"/>
    <w:next w:val="Normln"/>
    <w:qFormat/>
    <w:rsid w:val="003C0E2E"/>
    <w:pPr>
      <w:spacing w:before="360" w:line="360" w:lineRule="auto"/>
      <w:ind w:left="907" w:hanging="547"/>
    </w:pPr>
    <w:rPr>
      <w:rFonts w:ascii="Times New Roman" w:eastAsia="Times New Roman" w:hAnsi="Times New Roman" w:cs="Times New Roman"/>
      <w:b w:val="0"/>
      <w:color w:val="auto"/>
      <w:sz w:val="24"/>
      <w:szCs w:val="26"/>
      <w:lang w:val="x-none" w:eastAsia="x-none"/>
    </w:rPr>
  </w:style>
  <w:style w:type="paragraph" w:customStyle="1" w:styleId="Nadpis3slovan">
    <w:name w:val="Nadpis 3 číslovaný"/>
    <w:basedOn w:val="Nadpis3"/>
    <w:next w:val="Normln"/>
    <w:qFormat/>
    <w:rsid w:val="003C0E2E"/>
    <w:pPr>
      <w:spacing w:before="200" w:after="0" w:line="360" w:lineRule="auto"/>
      <w:ind w:left="1224" w:hanging="504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paragraph" w:customStyle="1" w:styleId="4DNormln">
    <w:name w:val="4D Normální"/>
    <w:link w:val="4DNormlnChar"/>
    <w:rsid w:val="003C0E2E"/>
    <w:pPr>
      <w:spacing w:after="0" w:line="240" w:lineRule="auto"/>
    </w:pPr>
    <w:rPr>
      <w:rFonts w:ascii="Arial" w:eastAsia="Times New Roman" w:hAnsi="Arial" w:cs="Tahoma"/>
      <w:sz w:val="20"/>
      <w:szCs w:val="20"/>
      <w:lang w:eastAsia="cs-CZ"/>
    </w:rPr>
  </w:style>
  <w:style w:type="character" w:customStyle="1" w:styleId="4DNormlnChar">
    <w:name w:val="4D Normální Char"/>
    <w:link w:val="4DNormln"/>
    <w:rsid w:val="003C0E2E"/>
    <w:rPr>
      <w:rFonts w:ascii="Arial" w:eastAsia="Times New Roman" w:hAnsi="Arial" w:cs="Tahoma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3C0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odstavecslovanChar">
    <w:name w:val="Styl odstavec číslovaný Char"/>
    <w:link w:val="Stylodstavecslovan"/>
    <w:locked/>
    <w:rsid w:val="003C0E2E"/>
    <w:rPr>
      <w:rFonts w:cs="Calibri"/>
      <w:b/>
    </w:rPr>
  </w:style>
  <w:style w:type="paragraph" w:customStyle="1" w:styleId="Stylodstavecslovan">
    <w:name w:val="Styl odstavec číslovaný"/>
    <w:basedOn w:val="Nadpis2"/>
    <w:link w:val="StylodstavecslovanChar"/>
    <w:rsid w:val="003C0E2E"/>
    <w:pPr>
      <w:keepNext w:val="0"/>
      <w:keepLines w:val="0"/>
      <w:widowControl w:val="0"/>
      <w:tabs>
        <w:tab w:val="num" w:pos="142"/>
      </w:tabs>
      <w:spacing w:line="320" w:lineRule="atLeast"/>
      <w:ind w:left="576" w:hanging="576"/>
    </w:pPr>
    <w:rPr>
      <w:rFonts w:asciiTheme="minorHAnsi" w:eastAsiaTheme="minorHAnsi" w:hAnsiTheme="minorHAnsi" w:cs="Calibri"/>
      <w:bCs w:val="0"/>
      <w:color w:val="auto"/>
      <w:sz w:val="22"/>
      <w:szCs w:val="22"/>
    </w:rPr>
  </w:style>
  <w:style w:type="paragraph" w:customStyle="1" w:styleId="StylNadpis1ZKLADN">
    <w:name w:val="Styl Nadpis 1 ZÁKLADNÍ"/>
    <w:basedOn w:val="Nadpis1"/>
    <w:uiPriority w:val="99"/>
    <w:rsid w:val="003C0E2E"/>
    <w:pPr>
      <w:keepLines w:val="0"/>
      <w:pageBreakBefore w:val="0"/>
      <w:widowControl w:val="0"/>
      <w:shd w:val="clear" w:color="auto" w:fill="D9D9D9"/>
      <w:tabs>
        <w:tab w:val="num" w:pos="360"/>
      </w:tabs>
      <w:spacing w:before="480" w:after="360"/>
      <w:ind w:left="432" w:hanging="432"/>
      <w:jc w:val="left"/>
    </w:pPr>
    <w:rPr>
      <w:rFonts w:ascii="Calibri" w:eastAsia="Times New Roman" w:hAnsi="Calibri" w:cs="Calibri"/>
      <w:color w:val="394A58"/>
      <w:kern w:val="28"/>
      <w:sz w:val="20"/>
      <w:szCs w:val="22"/>
      <w:lang w:eastAsia="cs-CZ"/>
    </w:rPr>
  </w:style>
  <w:style w:type="paragraph" w:customStyle="1" w:styleId="PER30Normln">
    <w:name w:val="PER 30 Normální"/>
    <w:basedOn w:val="Normln"/>
    <w:link w:val="PER30NormlnChar"/>
    <w:qFormat/>
    <w:rsid w:val="003C0E2E"/>
    <w:pPr>
      <w:spacing w:after="200" w:line="360" w:lineRule="auto"/>
    </w:pPr>
    <w:rPr>
      <w:rFonts w:ascii="Times New Roman" w:eastAsia="Calibri" w:hAnsi="Times New Roman" w:cs="Times New Roman"/>
      <w:sz w:val="24"/>
      <w:szCs w:val="18"/>
    </w:rPr>
  </w:style>
  <w:style w:type="character" w:customStyle="1" w:styleId="PER30NormlnChar">
    <w:name w:val="PER 30 Normální Char"/>
    <w:link w:val="PER30Normln"/>
    <w:rsid w:val="003C0E2E"/>
    <w:rPr>
      <w:rFonts w:ascii="Times New Roman" w:eastAsia="Calibri" w:hAnsi="Times New Roman" w:cs="Times New Roman"/>
      <w:sz w:val="24"/>
      <w:szCs w:val="18"/>
    </w:rPr>
  </w:style>
  <w:style w:type="paragraph" w:styleId="Zkladntextodsazen2">
    <w:name w:val="Body Text Indent 2"/>
    <w:basedOn w:val="Normln"/>
    <w:link w:val="Zkladntextodsazen2Char"/>
    <w:uiPriority w:val="99"/>
    <w:rsid w:val="003C0E2E"/>
    <w:pPr>
      <w:spacing w:after="0"/>
      <w:ind w:left="1980"/>
    </w:pPr>
    <w:rPr>
      <w:rFonts w:ascii="Garamond" w:eastAsia="Times New Roman" w:hAnsi="Garamond" w:cs="Times New Roman"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C0E2E"/>
    <w:rPr>
      <w:rFonts w:ascii="Garamond" w:eastAsia="Times New Roman" w:hAnsi="Garamond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3C0E2E"/>
    <w:pPr>
      <w:spacing w:line="36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C0E2E"/>
    <w:rPr>
      <w:rFonts w:ascii="Times New Roman" w:eastAsia="Calibri" w:hAnsi="Times New Roman" w:cs="Times New Roman"/>
      <w:sz w:val="16"/>
      <w:szCs w:val="16"/>
    </w:rPr>
  </w:style>
  <w:style w:type="character" w:customStyle="1" w:styleId="Zkladntext2Char">
    <w:name w:val="Základní text 2 Char"/>
    <w:link w:val="Zkladntext2"/>
    <w:uiPriority w:val="99"/>
    <w:semiHidden/>
    <w:rsid w:val="003C0E2E"/>
    <w:rPr>
      <w:rFonts w:ascii="Times New Roman" w:eastAsia="Calibri" w:hAnsi="Times New Roman" w:cs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C0E2E"/>
    <w:pPr>
      <w:spacing w:line="480" w:lineRule="auto"/>
    </w:pPr>
    <w:rPr>
      <w:rFonts w:ascii="Times New Roman" w:eastAsia="Calibri" w:hAnsi="Times New Roman" w:cs="Times New Roman"/>
      <w:sz w:val="24"/>
      <w:szCs w:val="22"/>
    </w:rPr>
  </w:style>
  <w:style w:type="character" w:customStyle="1" w:styleId="Zkladntext2Char1">
    <w:name w:val="Základní text 2 Char1"/>
    <w:basedOn w:val="Standardnpsmoodstavce"/>
    <w:uiPriority w:val="99"/>
    <w:semiHidden/>
    <w:rsid w:val="003C0E2E"/>
    <w:rPr>
      <w:szCs w:val="24"/>
    </w:rPr>
  </w:style>
  <w:style w:type="table" w:customStyle="1" w:styleId="ListTable3-Accent31">
    <w:name w:val="List Table 3 - Accent 31"/>
    <w:basedOn w:val="Normlntabulka"/>
    <w:uiPriority w:val="48"/>
    <w:rsid w:val="003C0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Mention1">
    <w:name w:val="Mention1"/>
    <w:basedOn w:val="Standardnpsmoodstavce"/>
    <w:uiPriority w:val="99"/>
    <w:unhideWhenUsed/>
    <w:rsid w:val="003C0E2E"/>
    <w:rPr>
      <w:color w:val="2B579A"/>
      <w:shd w:val="clear" w:color="auto" w:fill="E6E6E6"/>
    </w:rPr>
  </w:style>
  <w:style w:type="character" w:customStyle="1" w:styleId="UnresolvedMention1">
    <w:name w:val="Unresolved Mention1"/>
    <w:basedOn w:val="Standardnpsmoodstavce"/>
    <w:uiPriority w:val="99"/>
    <w:unhideWhenUsed/>
    <w:rsid w:val="003C0E2E"/>
    <w:rPr>
      <w:color w:val="605E5C"/>
      <w:shd w:val="clear" w:color="auto" w:fill="E1DFDD"/>
    </w:rPr>
  </w:style>
  <w:style w:type="character" w:customStyle="1" w:styleId="Mention2">
    <w:name w:val="Mention2"/>
    <w:basedOn w:val="Standardnpsmoodstavce"/>
    <w:uiPriority w:val="99"/>
    <w:unhideWhenUsed/>
    <w:rsid w:val="003C0E2E"/>
    <w:rPr>
      <w:color w:val="2B579A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3C0E2E"/>
    <w:rPr>
      <w:b/>
      <w:bCs/>
    </w:rPr>
  </w:style>
  <w:style w:type="table" w:customStyle="1" w:styleId="Mkatabulky2">
    <w:name w:val="Mřížka tabulky2"/>
    <w:basedOn w:val="Normlntabulka"/>
    <w:next w:val="Mkatabulky"/>
    <w:rsid w:val="003C0E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3C0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40581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24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6354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8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iza@ceproa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sle.Faktury@CEPROAS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wasp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47A95B-4171-45ED-80C4-60C5A87FC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F98A93-B1F8-4EEF-96DA-D165A4F621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6830B8-6BC6-47EE-9B80-3B22F30CB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8DED71-F5C6-4090-AD29-C33B1F1B5159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07f18db-4484-4019-aa09-1dbbffd4757e"/>
    <ds:schemaRef ds:uri="http://schemas.microsoft.com/office/infopath/2007/PartnerControls"/>
    <ds:schemaRef ds:uri="766d2235-8710-4cc5-afc0-50e6fa02d552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57</Pages>
  <Words>9690</Words>
  <Characters>57172</Characters>
  <Application>Microsoft Office Word</Application>
  <DocSecurity>0</DocSecurity>
  <Lines>476</Lines>
  <Paragraphs>133</Paragraphs>
  <ScaleCrop>false</ScaleCrop>
  <LinksUpToDate>false</LinksUpToDate>
  <CharactersWithSpaces>66729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2021-07-02T06:41:00Z</dcterms:created>
  <dcterms:modified xsi:type="dcterms:W3CDTF">2023-09-25T05:46:00Z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